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A" w:rsidRDefault="00E1345A" w:rsidP="00E13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PAŃSTWOWA WYŻSZA SZKOŁA ZAWODOWA W TARNOWIE</w:t>
      </w:r>
    </w:p>
    <w:p w:rsidR="00E1345A" w:rsidRDefault="00E1345A" w:rsidP="00E13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INSTYTUT HUMANISTYCZNY - ZAKŁAD FILOLOGII ANGIELSKIEJ</w:t>
      </w:r>
    </w:p>
    <w:p w:rsidR="00E1345A" w:rsidRDefault="00E1345A" w:rsidP="00E1345A">
      <w:pPr>
        <w:jc w:val="center"/>
        <w:rPr>
          <w:b/>
          <w:sz w:val="22"/>
          <w:szCs w:val="22"/>
        </w:rPr>
      </w:pPr>
    </w:p>
    <w:p w:rsidR="00E1345A" w:rsidRDefault="00E1345A" w:rsidP="00E13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PRAKTYKA ZAWODOWA </w:t>
      </w:r>
    </w:p>
    <w:p w:rsidR="00D86705" w:rsidRDefault="00E1345A" w:rsidP="00E13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STUDENTÓW FILOLOGII ANGIELSKIEJ</w:t>
      </w:r>
    </w:p>
    <w:p w:rsidR="00E1345A" w:rsidRDefault="00D86705" w:rsidP="00E13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STUDIA NIESTACJONARNE</w:t>
      </w:r>
      <w:r w:rsidR="00E1345A">
        <w:rPr>
          <w:b/>
          <w:sz w:val="22"/>
          <w:szCs w:val="22"/>
        </w:rPr>
        <w:t xml:space="preserve"> </w:t>
      </w: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jc w:val="both"/>
        <w:rPr>
          <w:sz w:val="22"/>
          <w:szCs w:val="22"/>
        </w:rPr>
      </w:pPr>
    </w:p>
    <w:p w:rsidR="00E1345A" w:rsidRDefault="00E1345A" w:rsidP="00E134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Założenia programowe.</w:t>
      </w: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Praktyka zawodowa jest nieodłączną częścią procesu dydaktycznego i równorzędnie z innymi zajęciami objętymi planem studiów podlega obowiązkowemu zaliczeniu. </w:t>
      </w:r>
    </w:p>
    <w:p w:rsidR="00E1345A" w:rsidRDefault="00E1345A" w:rsidP="00E134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może odbyć praktykę w różnych instytucjach i urzędach samorządowych, firmach państwowych lub prywatnych, w tym współpracujących z krajami anglojęzycznymi, w biurach turystycznych, bankach, agencjach reklamowych, towarzystwach ubezpieczeniowych bądź innych placówkach, zwanych dal</w:t>
      </w:r>
      <w:r w:rsidR="00D86705">
        <w:rPr>
          <w:sz w:val="22"/>
          <w:szCs w:val="22"/>
        </w:rPr>
        <w:t>ej zakładami pracy</w:t>
      </w:r>
      <w:r>
        <w:rPr>
          <w:sz w:val="22"/>
          <w:szCs w:val="22"/>
        </w:rPr>
        <w:t>.</w:t>
      </w:r>
    </w:p>
    <w:p w:rsidR="00E1345A" w:rsidRDefault="00E1345A" w:rsidP="00E134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Praktyka ma zapewnić studentowi bezpośredni kontakt z osobami kompetentnymi w danej dziedzinie oraz umożliwić uzyskanie fachowej pomocy doradczej, przydatnej w przyszłej pracy.</w:t>
      </w: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Zadania praktyki.</w:t>
      </w: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Poznanie zakładów pracy (przedsiębiorstw, firm, instytucji, urzędów) oraz zaznajomienie się </w:t>
      </w:r>
      <w:r>
        <w:rPr>
          <w:sz w:val="22"/>
          <w:szCs w:val="22"/>
        </w:rPr>
        <w:br/>
        <w:t>z różnymi stanowiskami pracy i czynnościami związanymi z funkcjonowaniem danej instytucji.</w:t>
      </w:r>
    </w:p>
    <w:p w:rsidR="00E1345A" w:rsidRDefault="00E1345A" w:rsidP="00E1345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Zdobywanie doświadczeń w samodzielnym i zespołowym wykonywaniu obowiązków zawodowych.</w:t>
      </w:r>
    </w:p>
    <w:p w:rsidR="00E1345A" w:rsidRDefault="00E1345A" w:rsidP="00E1345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Kształcenie dobrej organizacji pracy.</w:t>
      </w:r>
    </w:p>
    <w:p w:rsidR="00E1345A" w:rsidRDefault="00E1345A" w:rsidP="00E1345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środowiska zawodowego, radzenie sobie w trudnych sytuacjach oraz rozwiązywanie realnych problemów zawodowych.</w:t>
      </w:r>
    </w:p>
    <w:p w:rsidR="00E1345A" w:rsidRDefault="00E1345A" w:rsidP="00E1345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Nabycie umiejętności planowania i analizowania własnej pracy oraz jej efektów.</w:t>
      </w:r>
    </w:p>
    <w:p w:rsidR="00E1345A" w:rsidRDefault="00E1345A" w:rsidP="00E1345A">
      <w:pPr>
        <w:jc w:val="both"/>
        <w:rPr>
          <w:sz w:val="22"/>
          <w:szCs w:val="22"/>
        </w:rPr>
      </w:pP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III. Instrukcja przebiegu praktyki.</w:t>
      </w:r>
    </w:p>
    <w:p w:rsidR="00E1345A" w:rsidRDefault="00E1345A" w:rsidP="00E1345A">
      <w:pPr>
        <w:jc w:val="both"/>
        <w:rPr>
          <w:sz w:val="22"/>
          <w:szCs w:val="22"/>
        </w:rPr>
      </w:pPr>
    </w:p>
    <w:p w:rsidR="00E1345A" w:rsidRDefault="00E1345A" w:rsidP="00E134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Praktyka zawodowa </w:t>
      </w:r>
      <w:r>
        <w:rPr>
          <w:sz w:val="22"/>
          <w:szCs w:val="22"/>
        </w:rPr>
        <w:t>dla studentów filologii angielskiej</w:t>
      </w:r>
      <w:r w:rsidR="00D86705">
        <w:rPr>
          <w:sz w:val="22"/>
          <w:szCs w:val="22"/>
        </w:rPr>
        <w:t xml:space="preserve"> studiów niestacjonarnych odbywa się w IV semestrze nauki (od lutego do 15 września)</w:t>
      </w:r>
      <w:r>
        <w:rPr>
          <w:sz w:val="22"/>
          <w:szCs w:val="22"/>
        </w:rPr>
        <w:t xml:space="preserve">.  </w:t>
      </w:r>
    </w:p>
    <w:p w:rsidR="00E1345A" w:rsidRDefault="00E1345A" w:rsidP="00E1345A">
      <w:pPr>
        <w:jc w:val="both"/>
        <w:rPr>
          <w:sz w:val="22"/>
          <w:szCs w:val="22"/>
        </w:rPr>
      </w:pP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</w:t>
      </w:r>
      <w:r w:rsidR="00D86705">
        <w:rPr>
          <w:sz w:val="22"/>
          <w:szCs w:val="22"/>
        </w:rPr>
        <w:t>yka zawodowa łącznie obejmuje 15</w:t>
      </w:r>
      <w:r>
        <w:rPr>
          <w:sz w:val="22"/>
          <w:szCs w:val="22"/>
        </w:rPr>
        <w:t>0 godzin. Na jeden tydzień praktyki składa się 5 dni roboczych po minimum 6 godzin pracy dziennie.</w:t>
      </w: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dokonuje wyboru miejsca praktyki kierując się indywidualnymi preferencjami, możliwościami i zainteresowaniami, w porozumieniu z opiekunem praktyk.</w:t>
      </w: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Praktyki zawodowe koordynowane są przez opiekuna praktyk w Zakładzie Filologii Angielskiej.</w:t>
      </w:r>
    </w:p>
    <w:p w:rsidR="00E1345A" w:rsidRDefault="00F17BB5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1345A">
        <w:rPr>
          <w:sz w:val="22"/>
          <w:szCs w:val="22"/>
        </w:rPr>
        <w:t>tudent ma obowiązek przekazać opiekunowi praktyk z ramienia PWSZ pisemne oświadczenie zakładu pracy o wyrażeniu zgody na odbycie praktyki przez danego studenta.</w:t>
      </w: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obowiązków studentów odbywających praktykę należy:</w:t>
      </w:r>
    </w:p>
    <w:p w:rsidR="00E1345A" w:rsidRDefault="00E1345A" w:rsidP="00E1345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się przed rozpoczęciem praktyki z programem praktyk i instrukcją przebiegu praktyki,</w:t>
      </w:r>
    </w:p>
    <w:p w:rsidR="00E1345A" w:rsidRDefault="00E1345A" w:rsidP="00E1345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przybycie do wybranej instytucji na praktykę w ustalonym terminie i zgłoszenie się do Dyrekcji i Opiekuna praktyki,</w:t>
      </w:r>
    </w:p>
    <w:p w:rsidR="00E1345A" w:rsidRDefault="00E1345A" w:rsidP="00E1345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się ze swoim stanowiskiem pracy, zakresem swoich działań, obowiązków</w:t>
      </w:r>
      <w:r>
        <w:rPr>
          <w:sz w:val="22"/>
          <w:szCs w:val="22"/>
        </w:rPr>
        <w:br/>
        <w:t>i kompetencji, przepisami obowiązującymi wszystkich pracowników (w tym przepisami BHP, przepisami o ochronie tajemnicy służbowej i państwowej, aktualnym regulaminem), a także formami współżycia wymaganymi w relacjach przedsiębiorca - kontrahent, urzędnik - petent, zwierzchnik - podwładny, itp.,</w:t>
      </w:r>
    </w:p>
    <w:p w:rsidR="00E1345A" w:rsidRDefault="00E1345A" w:rsidP="00E1345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obowiązujących w danej placówce regulaminów i dyscypliny pracy,</w:t>
      </w:r>
    </w:p>
    <w:p w:rsidR="00E1345A" w:rsidRDefault="00E1345A" w:rsidP="00E1345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aktywne uczestniczenie w praktyce zawodowej oraz wypełnianie zadań wyznaczonych przez opiekuna praktyki,</w:t>
      </w:r>
    </w:p>
    <w:p w:rsidR="00E1345A" w:rsidRDefault="00E1345A" w:rsidP="00E1345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na bieżąco dokumentacji koniecznej do zaliczenia praktyki, w tym dziennika praktyk.</w:t>
      </w: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nad studentem-praktykantem sprawuje dyrektor/prezes zakładu pracy bądź upoważniona przez niego osoba, która bezpośrednio kontroluje przebieg praktyki studenta.</w:t>
      </w: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Opiekun praktyk z ramienia Instytucji:</w:t>
      </w:r>
    </w:p>
    <w:p w:rsidR="00E1345A" w:rsidRDefault="00E1345A" w:rsidP="00E1345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przygotowuje stanowisko pracy dla praktykanta i zapoznaje go z charakterem wykonywanej pracy,</w:t>
      </w:r>
    </w:p>
    <w:p w:rsidR="00E1345A" w:rsidRDefault="00E1345A" w:rsidP="00E1345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zapoznaje studenta z przepisami BHP, zakładowym regulaminem pracy oraz przepisami o ochronie tajemnicy służbowej i państwowej,</w:t>
      </w:r>
    </w:p>
    <w:p w:rsidR="00E1345A" w:rsidRDefault="00E1345A" w:rsidP="00E1345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 praktykanta o jego obowiązkach, </w:t>
      </w:r>
    </w:p>
    <w:p w:rsidR="00E1345A" w:rsidRDefault="00E1345A" w:rsidP="00E1345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umożliwia studentowi zapoznanie się z poszczególnymi jednostkami i dokumentacją Instytucji, oraz z różnymi czynnościami związanymi z funkcjonowaniem Instytucji,</w:t>
      </w:r>
    </w:p>
    <w:p w:rsidR="00E1345A" w:rsidRDefault="00E1345A" w:rsidP="00E1345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sprawdza obecność studenta na praktyce i stwierdza to własnoręcznym podpisem w dzienniczku praktyk,</w:t>
      </w:r>
    </w:p>
    <w:p w:rsidR="00E1345A" w:rsidRDefault="00E1345A" w:rsidP="00E1345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nadzoruje pracę studenta i czuwa nad prawidłowym przebiegiem praktyki,</w:t>
      </w:r>
    </w:p>
    <w:p w:rsidR="00E1345A" w:rsidRDefault="00E1345A" w:rsidP="00E1345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 w </w:t>
      </w:r>
      <w:r>
        <w:rPr>
          <w:iCs/>
          <w:sz w:val="22"/>
          <w:szCs w:val="22"/>
        </w:rPr>
        <w:t>dzienniku praktyk</w:t>
      </w:r>
      <w:r>
        <w:rPr>
          <w:sz w:val="22"/>
          <w:szCs w:val="22"/>
        </w:rPr>
        <w:t xml:space="preserve"> rozpoczęcie i zakończenie praktyk, oraz ocenia praktykanta.</w:t>
      </w:r>
    </w:p>
    <w:p w:rsidR="00E1345A" w:rsidRDefault="00E1345A" w:rsidP="00E1345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Dyrektor/prezes zakładu pracy może zażądać od uczelni odwołania studenta z praktyki, jeżeli naruszy on w sposób rażący dyscyplinę pracy.</w:t>
      </w:r>
    </w:p>
    <w:p w:rsidR="00E1345A" w:rsidRDefault="00E1345A" w:rsidP="00E1345A">
      <w:pPr>
        <w:jc w:val="both"/>
        <w:rPr>
          <w:sz w:val="22"/>
          <w:szCs w:val="22"/>
        </w:rPr>
      </w:pPr>
    </w:p>
    <w:p w:rsidR="00E1345A" w:rsidRDefault="00E1345A" w:rsidP="00E1345A">
      <w:pPr>
        <w:jc w:val="both"/>
        <w:rPr>
          <w:sz w:val="22"/>
          <w:szCs w:val="22"/>
        </w:rPr>
      </w:pPr>
    </w:p>
    <w:p w:rsidR="00E1345A" w:rsidRDefault="00E1345A" w:rsidP="00E134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Warunki i formy zaliczania praktyki.</w:t>
      </w:r>
    </w:p>
    <w:p w:rsidR="00E1345A" w:rsidRDefault="00E1345A" w:rsidP="00E1345A">
      <w:pPr>
        <w:jc w:val="both"/>
        <w:rPr>
          <w:b/>
          <w:sz w:val="22"/>
          <w:szCs w:val="22"/>
        </w:rPr>
      </w:pPr>
    </w:p>
    <w:p w:rsidR="00E1345A" w:rsidRDefault="00E1345A" w:rsidP="00E1345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Podstawowym warunkiem zaliczenia praktyki jest obecność i czynny udział studenta</w:t>
      </w:r>
      <w:r>
        <w:rPr>
          <w:sz w:val="22"/>
          <w:szCs w:val="22"/>
        </w:rPr>
        <w:br/>
        <w:t>w wypełnianiu obowiązków przewidzianych programem praktyki.</w:t>
      </w:r>
    </w:p>
    <w:p w:rsidR="00E1345A" w:rsidRDefault="00E1345A" w:rsidP="00E1345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Zaliczenia praktyki </w:t>
      </w:r>
      <w:r w:rsidRPr="00C263D4">
        <w:rPr>
          <w:sz w:val="22"/>
          <w:szCs w:val="22"/>
        </w:rPr>
        <w:t xml:space="preserve">w IV semestrze </w:t>
      </w:r>
      <w:r>
        <w:rPr>
          <w:sz w:val="22"/>
          <w:szCs w:val="22"/>
        </w:rPr>
        <w:t>dokonuje opiekun praktyki na podstawie:</w:t>
      </w:r>
    </w:p>
    <w:p w:rsidR="00E1345A" w:rsidRDefault="00E1345A" w:rsidP="00E1345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wypełnionego </w:t>
      </w:r>
      <w:r>
        <w:rPr>
          <w:b/>
          <w:sz w:val="22"/>
          <w:szCs w:val="22"/>
        </w:rPr>
        <w:t>dziennika praktyk</w:t>
      </w:r>
      <w:r>
        <w:rPr>
          <w:sz w:val="22"/>
          <w:szCs w:val="22"/>
        </w:rPr>
        <w:t xml:space="preserve"> przedstawiającego dzienny zapis najważniejszych zadań,</w:t>
      </w:r>
    </w:p>
    <w:p w:rsidR="00E1345A" w:rsidRDefault="00E1345A" w:rsidP="00E1345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karty oceny</w:t>
      </w:r>
      <w:r>
        <w:rPr>
          <w:sz w:val="22"/>
          <w:szCs w:val="22"/>
        </w:rPr>
        <w:t xml:space="preserve"> studenta-praktykanta zawierającej opinię wystawioną przez opiekuna praktyki w danym zakładzie pracy i wyrażoną stopniem,</w:t>
      </w:r>
    </w:p>
    <w:p w:rsidR="00E1345A" w:rsidRDefault="00E1345A" w:rsidP="00E1345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samooceny</w:t>
      </w:r>
      <w:r>
        <w:rPr>
          <w:sz w:val="22"/>
          <w:szCs w:val="22"/>
        </w:rPr>
        <w:t xml:space="preserve"> praktyki dokonanej przez studenta w sprawozdaniu z przebiegu praktyki,</w:t>
      </w:r>
    </w:p>
    <w:p w:rsidR="00E1345A" w:rsidRDefault="00E1345A" w:rsidP="00E1345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karty hospitacji praktyki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indywidualnej rozmowy</w:t>
      </w:r>
      <w:r>
        <w:rPr>
          <w:sz w:val="22"/>
          <w:szCs w:val="22"/>
        </w:rPr>
        <w:t xml:space="preserve"> podsumowującej praktykę.</w:t>
      </w:r>
    </w:p>
    <w:p w:rsidR="00E1345A" w:rsidRDefault="00E1345A" w:rsidP="00E1345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zobowiązany jest do przedłożenia opiekunowi praktyk w PWSZ wyżej wymienionej dokumentacji w ciągu 7 dni od zakończenia praktyki. Materiały te stanowią podstawę do oceny praktyki i jej zaliczenia. Opiekun z ramienia PWSZ może obniżyć zaproponowaną przez zakładowego opiekuna praktyki ocenę w przypadku niedopełnienia przez studenta wymogów związanych z zaliczeniem praktyki.</w:t>
      </w:r>
    </w:p>
    <w:p w:rsidR="00E1345A" w:rsidRDefault="00E1345A" w:rsidP="00E1345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regulaminem studiów praktyka zaliczana jest przez opiekunów praktyk w PWSZ wpisem do indeksu oraz karty egzaminacyjnej studenta. W indeksie, w miejscu przewidzianym na wpisy dotyczące praktyk zawodowych, odnotowuje się miejsce i okres odbywania praktyki, ocenę oraz imię i nazwisko opiekuna ze strony zakładu pracy.</w:t>
      </w:r>
    </w:p>
    <w:p w:rsidR="00E1345A" w:rsidRDefault="00E1345A" w:rsidP="00E1345A"/>
    <w:p w:rsidR="007B7FF6" w:rsidRDefault="007B7FF6">
      <w:bookmarkStart w:id="0" w:name="_GoBack"/>
      <w:bookmarkEnd w:id="0"/>
    </w:p>
    <w:sectPr w:rsidR="007B7FF6" w:rsidSect="003C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065"/>
    <w:multiLevelType w:val="hybridMultilevel"/>
    <w:tmpl w:val="B2CE0D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1075E"/>
    <w:multiLevelType w:val="hybridMultilevel"/>
    <w:tmpl w:val="4370A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20FD1"/>
    <w:multiLevelType w:val="hybridMultilevel"/>
    <w:tmpl w:val="0868BB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76A26"/>
    <w:multiLevelType w:val="hybridMultilevel"/>
    <w:tmpl w:val="98601A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F169F"/>
    <w:multiLevelType w:val="hybridMultilevel"/>
    <w:tmpl w:val="B44E960C"/>
    <w:lvl w:ilvl="0" w:tplc="02E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42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791915"/>
    <w:multiLevelType w:val="hybridMultilevel"/>
    <w:tmpl w:val="DEB8C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833A4"/>
    <w:multiLevelType w:val="hybridMultilevel"/>
    <w:tmpl w:val="F098B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45A"/>
    <w:rsid w:val="003C0250"/>
    <w:rsid w:val="00773DC4"/>
    <w:rsid w:val="007B7FF6"/>
    <w:rsid w:val="00C263D4"/>
    <w:rsid w:val="00D86705"/>
    <w:rsid w:val="00E1345A"/>
    <w:rsid w:val="00F1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</dc:creator>
  <cp:lastModifiedBy>Renata Kozioł</cp:lastModifiedBy>
  <cp:revision>2</cp:revision>
  <dcterms:created xsi:type="dcterms:W3CDTF">2014-01-28T16:18:00Z</dcterms:created>
  <dcterms:modified xsi:type="dcterms:W3CDTF">2014-01-28T16:18:00Z</dcterms:modified>
</cp:coreProperties>
</file>