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F8" w:rsidRDefault="004F41F8" w:rsidP="004F41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Sylabus modułu kształcenia/przedmiotu</w:t>
      </w:r>
    </w:p>
    <w:tbl>
      <w:tblPr>
        <w:tblW w:w="0" w:type="auto"/>
        <w:tblInd w:w="108" w:type="dxa"/>
        <w:tblLayout w:type="fixed"/>
        <w:tblLook w:val="0000"/>
      </w:tblPr>
      <w:tblGrid>
        <w:gridCol w:w="1135"/>
        <w:gridCol w:w="3544"/>
        <w:gridCol w:w="6195"/>
      </w:tblGrid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F8" w:rsidRDefault="004F41F8" w:rsidP="00B63B73">
            <w:pPr>
              <w:snapToGrid w:val="0"/>
              <w:spacing w:after="0" w:line="240" w:lineRule="auto"/>
              <w:jc w:val="center"/>
            </w:pPr>
          </w:p>
          <w:p w:rsidR="004F41F8" w:rsidRDefault="004F41F8" w:rsidP="00B63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pola</w:t>
            </w:r>
          </w:p>
          <w:p w:rsidR="004F41F8" w:rsidRDefault="004F41F8" w:rsidP="00B63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F8" w:rsidRDefault="004F41F8" w:rsidP="00B63B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1F8" w:rsidRDefault="004F41F8" w:rsidP="00B63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pola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Default="004F41F8" w:rsidP="00B63B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1F8" w:rsidRDefault="004F41F8" w:rsidP="00B63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</w:tr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Instytut Humanistyczny </w:t>
            </w:r>
          </w:p>
        </w:tc>
      </w:tr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Kierunek studiów – profil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Filologia /  Filologia angielska / Praktyczny</w:t>
            </w:r>
          </w:p>
          <w:p w:rsidR="004F41F8" w:rsidRDefault="00B20C19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modułu kształcenia/ przedmiotu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Praktyka zawodowa</w:t>
            </w:r>
          </w:p>
        </w:tc>
      </w:tr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modułu kształcenia/przedmiotu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Erasmusa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Punkty ECTS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Default="00946EAA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4+5 (9 punktów ECTS)</w:t>
            </w:r>
          </w:p>
        </w:tc>
      </w:tr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modułu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wyboru</w:t>
            </w:r>
          </w:p>
        </w:tc>
      </w:tr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drugi</w:t>
            </w:r>
            <w:r w:rsidR="00B20C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/trzeci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Semestr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B20C19">
              <w:rPr>
                <w:rFonts w:ascii="Times New Roman" w:hAnsi="Times New Roman" w:cs="Times New Roman"/>
                <w:sz w:val="20"/>
                <w:szCs w:val="20"/>
              </w:rPr>
              <w:t xml:space="preserve"> / V</w:t>
            </w:r>
          </w:p>
        </w:tc>
      </w:tr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 zajęć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Praktyka</w:t>
            </w:r>
          </w:p>
        </w:tc>
      </w:tr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Default="00B20C19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F41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Prowadzący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Renata Kozioł</w:t>
            </w:r>
            <w:r w:rsidR="00B20C19">
              <w:rPr>
                <w:rFonts w:ascii="Times New Roman" w:hAnsi="Times New Roman" w:cs="Times New Roman"/>
                <w:sz w:val="20"/>
                <w:szCs w:val="20"/>
              </w:rPr>
              <w:t>, mgr Marta Pałucka</w:t>
            </w:r>
          </w:p>
        </w:tc>
      </w:tr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wykładowy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polski / angielski</w:t>
            </w:r>
          </w:p>
        </w:tc>
      </w:tr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nauk podstawowych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ogólnouczelniane/ na innym kierunku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Wymagania wstępne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Efekty kształcenia</w:t>
            </w:r>
          </w:p>
          <w:p w:rsidR="004F41F8" w:rsidRDefault="004F41F8" w:rsidP="00B63B7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Wiedza</w:t>
            </w:r>
          </w:p>
          <w:p w:rsidR="004F41F8" w:rsidRDefault="004F41F8" w:rsidP="00B63B7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:</w:t>
            </w:r>
          </w:p>
          <w:p w:rsidR="004F41F8" w:rsidRDefault="004F41F8" w:rsidP="00B6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ma podstawową wiedzę o celach, organizacji i funkcjonowaniu instytucji związanych z wybraną sferą działalności  kulturalnej, administracyjnej </w:t>
            </w:r>
            <w:bookmarkStart w:id="1" w:name="__DdeLink__18_544020035"/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biznesowej  (FI1P_W06)</w:t>
            </w:r>
          </w:p>
          <w:p w:rsidR="004F41F8" w:rsidRDefault="004F41F8" w:rsidP="00B6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posiada podstawową wiedzę na temat dokumentów regulujących pracę w instytucjach związanych z wybraną sferą działalności kulturalnej, administracyjnej lub biznesowej (FI1P_W07)</w:t>
            </w:r>
          </w:p>
          <w:p w:rsidR="004F41F8" w:rsidRDefault="004F41F8" w:rsidP="00B6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posiada podstawową wiedzę o normach, procedurach i wzorcowych zachowaniach związanych z wybraną sferą działalności  kulturalnej, administracyjnej lub biznesowej (FI1P_W08)</w:t>
            </w:r>
          </w:p>
          <w:p w:rsidR="004F41F8" w:rsidRDefault="004F41F8" w:rsidP="00B6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ma podstawową wiedzę o bezpieczeństwie i higienie pracy w instytucjach związanych z wybraną sferą działalności kulturalnej,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administracyjnej lub biznesowej </w:t>
            </w:r>
            <w:bookmarkStart w:id="2" w:name="__DdeLink__21_2082138230"/>
            <w:r>
              <w:rPr>
                <w:rFonts w:ascii="Times New Roman" w:hAnsi="Times New Roman" w:cs="Times New Roman"/>
                <w:sz w:val="20"/>
                <w:szCs w:val="20"/>
              </w:rPr>
              <w:t>(FI1P_W10)</w:t>
            </w:r>
            <w:bookmarkEnd w:id="2"/>
          </w:p>
          <w:p w:rsidR="004F41F8" w:rsidRDefault="004F41F8" w:rsidP="00B63B7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  <w:p w:rsidR="004F41F8" w:rsidRDefault="004F41F8" w:rsidP="00B63B7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potrafi wyszukiwać, dobierać i wykorzystywać dostępne materiały, i informacje  potrzebne do realizacji zadań w instytucjach  związanych  z  wybraną sferą działalności  kulturalnej, administracyjnej lub biznesowej; w źródłach w języku polskim i angielskim oraz z wykorzystaniem nowoczesnych technologii (FI1P_U06)</w:t>
            </w:r>
          </w:p>
          <w:p w:rsidR="004F41F8" w:rsidRDefault="004F41F8" w:rsidP="00B63B7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 porozumieniu z opiekunem praktyk planuje i realizuje typowe projekty związane z wybraną sferą działalności  kulturalnej, administracyjnej lub biznesowej  (FI1P_U08)</w:t>
            </w:r>
          </w:p>
          <w:p w:rsidR="004F41F8" w:rsidRDefault="004F41F8" w:rsidP="00B63B7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potrafi dobierać strategie realizowania działań praktycznych związanych z wybraną sferą działalności kulturalnej, administracyjnej lub biznesowej     (FI1P_U09)</w:t>
            </w:r>
          </w:p>
          <w:p w:rsidR="004F41F8" w:rsidRDefault="004F41F8" w:rsidP="00B63B7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posiada umiejętności w zakresie oceny usług związanych z działalnością kulturalną, administracyjną lub biznesową (FI1P_U10)</w:t>
            </w:r>
          </w:p>
          <w:p w:rsidR="004F41F8" w:rsidRDefault="004F41F8" w:rsidP="00B63B7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potrafi zastosować przepisy prawa odnoszące się bezpośrednio do swojego stanowiska pracy w instytucji związanej z wybraną sferą działalności  kulturalnej, administracyjnej lub biznesowej (FI1P_U11)</w:t>
            </w:r>
          </w:p>
          <w:p w:rsidR="004F41F8" w:rsidRDefault="004F41F8" w:rsidP="00B63B7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Kompetencje  społeczne</w:t>
            </w:r>
          </w:p>
          <w:p w:rsidR="004F41F8" w:rsidRDefault="004F41F8" w:rsidP="00B63B7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ma świadomość poziomu swojej wiedzy i umiejętności, rozumie potrzebę ciągłego dokształcania się i rozwoju osobistego (FI1P_K01)</w:t>
            </w:r>
          </w:p>
          <w:p w:rsidR="004F41F8" w:rsidRDefault="004F41F8" w:rsidP="00B63B7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potrafi pracować w zespole pełniąc różne role (FI1P_K02)</w:t>
            </w:r>
          </w:p>
          <w:p w:rsidR="004F41F8" w:rsidRDefault="004F41F8" w:rsidP="00B63B7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odpowiedzialnie przygotowuje się do swojej pracy projektując i wykonując zadania  określone przez siebie lub innych (FI1P_K03)</w:t>
            </w:r>
          </w:p>
          <w:p w:rsidR="004F41F8" w:rsidRDefault="004F41F8" w:rsidP="00B63B7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wykazuje się  umiejętnością krytycznego myślenia i rozwiązywania problemów  wnosząc swoje pomysły do pracy zespołu (FI1P_K08)</w:t>
            </w:r>
          </w:p>
        </w:tc>
      </w:tr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Stosowane metody dydaktyczne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Default="004F41F8" w:rsidP="00B63B7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Zapoznanie z miejscem, formami pracy i dokumentacją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właściwymi dla danej instytucji.</w:t>
            </w:r>
          </w:p>
          <w:p w:rsidR="004F41F8" w:rsidRDefault="004F41F8" w:rsidP="00B63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Obserwacja funkcjonowania instytucji </w:t>
            </w:r>
          </w:p>
          <w:p w:rsidR="004F41F8" w:rsidRDefault="004F41F8" w:rsidP="00B63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Wykonanie zleconych zadań indywidualnie lub w zespole</w:t>
            </w:r>
          </w:p>
          <w:p w:rsidR="004F41F8" w:rsidRDefault="004F41F8" w:rsidP="00B63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Analiza i udoskonalanie planu praktyki w porozumieniu z opiekunem</w:t>
            </w:r>
          </w:p>
          <w:p w:rsidR="004F41F8" w:rsidRDefault="004F41F8" w:rsidP="00B63B7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Indywidualna praca domowa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przygotowywanie dokumentacji praktyki.</w:t>
            </w:r>
          </w:p>
        </w:tc>
      </w:tr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Metody sprawdzania i kryteria oceny efektów kształcenia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Default="004F41F8" w:rsidP="00B63B73">
            <w:pPr>
              <w:snapToGrid w:val="0"/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Sprawozdanie studenta z odbytej praktyki </w:t>
            </w:r>
          </w:p>
          <w:p w:rsidR="004F41F8" w:rsidRDefault="004F41F8" w:rsidP="00B63B73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Wypełniony dziennik praktyk</w:t>
            </w:r>
          </w:p>
          <w:p w:rsidR="004F41F8" w:rsidRDefault="004F41F8" w:rsidP="00B63B73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Karta oceny studenta wypełniona przez opiekuna praktyki</w:t>
            </w:r>
          </w:p>
          <w:p w:rsidR="004F41F8" w:rsidRDefault="004F41F8" w:rsidP="00B63B73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Karta hospitacji praktyk zawodowych lub indywidualna rozmowa podsumowująca praktykę</w:t>
            </w:r>
          </w:p>
        </w:tc>
      </w:tr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tabs>
                <w:tab w:val="left" w:pos="855"/>
              </w:tabs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 i warunki zaliczenia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Pr="002D5659" w:rsidRDefault="004F41F8" w:rsidP="00B63B7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zaliczenia: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  <w:p w:rsidR="004F41F8" w:rsidRDefault="004F41F8" w:rsidP="00B63B7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Warunki zaliczenia: </w:t>
            </w:r>
          </w:p>
          <w:p w:rsidR="004F41F8" w:rsidRDefault="004F41F8" w:rsidP="00B63B7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odpowiedniej ilości godzin praktyki według programu praktyki. Pozytywna ocena opiekuna praktyki oraz opiekuna praktyki z ramienia PWSZ.</w:t>
            </w:r>
          </w:p>
        </w:tc>
      </w:tr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Treści kształcenia (skrócony opis)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Default="004F41F8" w:rsidP="00B63B7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bookmarkStart w:id="3" w:name="__DdeLink__24_544020035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Poznanie zakładów pracy (przedsiębiorstw, firm, instytucji, urzędów) oraz zaznajomienie się z różnymi stanowiskami pracy i czynnościami związanymi z funkcjonowaniem danej instytucji. Poznawanie środowiska zawodowego.</w:t>
            </w:r>
          </w:p>
          <w:p w:rsidR="004F41F8" w:rsidRDefault="004F41F8" w:rsidP="00B63B7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Zdobywanie doświadczeń w samodzielnym i zespołowym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wykonywaniu obowiązków zawodowych. Radzenie sobie w trudnych sytuacjach oraz rozwiązywanie realnych problemów zawodowych.</w:t>
            </w:r>
          </w:p>
          <w:p w:rsidR="004F41F8" w:rsidRDefault="004F41F8" w:rsidP="00B63B7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Kształcenie dobrej organizacji pracy.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Nabycie umiejętności planowania i analizowania własnej pracy oraz jej efektów.</w:t>
            </w:r>
            <w:bookmarkEnd w:id="3"/>
          </w:p>
        </w:tc>
      </w:tr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Treści kształcenia (pełny opis)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Default="004F41F8" w:rsidP="00B63B7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Zapoznanie się ze specyfiką przedsiębiorstwa, w którym praktyka jest odbywana.</w:t>
            </w:r>
          </w:p>
          <w:p w:rsidR="004F41F8" w:rsidRDefault="004F41F8" w:rsidP="00B63B7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Obserwowanie:</w:t>
            </w:r>
          </w:p>
          <w:p w:rsidR="004F41F8" w:rsidRDefault="004F41F8" w:rsidP="00B63B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codziennego rytmu i stylu pracy przedsiębiorstwa, aktywności poszczególnych pracowników, z którymi student ma/ może mieć kontakt, </w:t>
            </w:r>
          </w:p>
          <w:p w:rsidR="004F41F8" w:rsidRDefault="004F41F8" w:rsidP="00B63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interakcji przełożony - podwładny, procesów komunikowania interpersonalnego w przedsiębiorstwie, ich prawidłowości i zakłóceń, czynności podejmowanych przez opiekuna praktyk, dynamiki grupy, ról pełnionych przez różnych pracowników w poszczególnych działach/ grupach pracowniczych, działań podejmowanych przez opiekuna praktyk na rzecz zapewnienia studentowi wejścia w funkcjonowanie firmy.</w:t>
            </w:r>
          </w:p>
          <w:p w:rsidR="004F41F8" w:rsidRDefault="004F41F8" w:rsidP="00B63B7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41F8" w:rsidRDefault="004F41F8" w:rsidP="00B63B7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Współdziałanie z opiekunem praktyk w ramach powierzanych studentowi zadań.</w:t>
            </w:r>
          </w:p>
          <w:p w:rsidR="004F41F8" w:rsidRDefault="004F41F8" w:rsidP="00B63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Analiza i interpretacja zaobserwowanych albo doświadczanych sytuacji i zdarzeń z życia zawodowego, w tym:</w:t>
            </w:r>
          </w:p>
          <w:p w:rsidR="004F41F8" w:rsidRDefault="004F41F8" w:rsidP="004F41F8">
            <w:pPr>
              <w:widowControl w:val="0"/>
              <w:numPr>
                <w:ilvl w:val="0"/>
                <w:numId w:val="2"/>
              </w:num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prowadzenie dokumentacji praktyki,</w:t>
            </w:r>
          </w:p>
          <w:p w:rsidR="004F41F8" w:rsidRDefault="004F41F8" w:rsidP="004F41F8">
            <w:pPr>
              <w:widowControl w:val="0"/>
              <w:numPr>
                <w:ilvl w:val="0"/>
                <w:numId w:val="2"/>
              </w:num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konfrontowanie wiedzy teoretycznej z praktyką,</w:t>
            </w:r>
          </w:p>
          <w:p w:rsidR="004F41F8" w:rsidRDefault="004F41F8" w:rsidP="004F41F8">
            <w:pPr>
              <w:widowControl w:val="0"/>
              <w:numPr>
                <w:ilvl w:val="0"/>
                <w:numId w:val="2"/>
              </w:num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ocena własnego funkcjonowania w toku realizowania zadań,</w:t>
            </w:r>
          </w:p>
          <w:p w:rsidR="004F41F8" w:rsidRDefault="004F41F8" w:rsidP="004F41F8">
            <w:pPr>
              <w:widowControl w:val="0"/>
              <w:numPr>
                <w:ilvl w:val="0"/>
                <w:numId w:val="2"/>
              </w:num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ocena przebiegu prowadzonych działań oraz realizacji zamierzonych celów,</w:t>
            </w:r>
          </w:p>
          <w:p w:rsidR="004F41F8" w:rsidRDefault="004F41F8" w:rsidP="004F41F8">
            <w:pPr>
              <w:widowControl w:val="0"/>
              <w:numPr>
                <w:ilvl w:val="0"/>
                <w:numId w:val="2"/>
              </w:num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konsultacje z opiekunem praktyk w celu omawiania obserwowanych sytuacji i przeprowadzanych działań,</w:t>
            </w:r>
          </w:p>
          <w:p w:rsidR="004F41F8" w:rsidRDefault="004F41F8" w:rsidP="004F41F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omawianie zgromadzonych doświadczeń w grupie studentów.</w:t>
            </w:r>
          </w:p>
        </w:tc>
      </w:tr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Literatura podstawowa i uzupełniająca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Default="004F41F8" w:rsidP="00B63B73">
            <w:pPr>
              <w:tabs>
                <w:tab w:val="left" w:pos="1751"/>
              </w:tabs>
              <w:snapToGrid w:val="0"/>
              <w:spacing w:line="240" w:lineRule="auto"/>
              <w:ind w:left="50" w:right="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Przyporządkowanie modułu kształcenia/ przedmiotu do obszaru/ obszarów kształcenia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Sposób określenia liczby punktów ECTS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punktów ECTS – zajęcia wymagające bezpośredniego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udziału nauczyciela akademickiego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F8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punktów ECTS – zajęcia o charakterze praktycznym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F8" w:rsidRDefault="004F41F8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41F8" w:rsidRDefault="004F41F8" w:rsidP="004F41F8"/>
    <w:p w:rsidR="000C2AA5" w:rsidRDefault="000C2AA5"/>
    <w:sectPr w:rsidR="000C2AA5" w:rsidSect="001F35B8">
      <w:footerReference w:type="default" r:id="rId7"/>
      <w:pgSz w:w="11906" w:h="16838"/>
      <w:pgMar w:top="1134" w:right="737" w:bottom="1134" w:left="73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4BA" w:rsidRDefault="007B74BA">
      <w:pPr>
        <w:spacing w:after="0" w:line="240" w:lineRule="auto"/>
      </w:pPr>
      <w:r>
        <w:separator/>
      </w:r>
    </w:p>
  </w:endnote>
  <w:endnote w:type="continuationSeparator" w:id="0">
    <w:p w:rsidR="007B74BA" w:rsidRDefault="007B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98" w:rsidRDefault="001F35B8">
    <w:pPr>
      <w:pStyle w:val="Stopka"/>
      <w:jc w:val="right"/>
    </w:pPr>
    <w:r>
      <w:rPr>
        <w:rFonts w:cs="Arial"/>
        <w:sz w:val="20"/>
        <w:szCs w:val="20"/>
      </w:rPr>
      <w:fldChar w:fldCharType="begin"/>
    </w:r>
    <w:r w:rsidR="00CA1D47">
      <w:rPr>
        <w:rFonts w:cs="Arial"/>
        <w:sz w:val="20"/>
        <w:szCs w:val="20"/>
      </w:rPr>
      <w:instrText xml:space="preserve"> PAGE </w:instrText>
    </w:r>
    <w:r>
      <w:rPr>
        <w:rFonts w:cs="Arial"/>
        <w:sz w:val="20"/>
        <w:szCs w:val="20"/>
      </w:rPr>
      <w:fldChar w:fldCharType="separate"/>
    </w:r>
    <w:r w:rsidR="004006B9">
      <w:rPr>
        <w:rFonts w:cs="Arial"/>
        <w:noProof/>
        <w:sz w:val="20"/>
        <w:szCs w:val="20"/>
      </w:rPr>
      <w:t>2</w:t>
    </w:r>
    <w:r>
      <w:rPr>
        <w:rFonts w:cs="Arial"/>
        <w:sz w:val="20"/>
        <w:szCs w:val="20"/>
      </w:rPr>
      <w:fldChar w:fldCharType="end"/>
    </w:r>
  </w:p>
  <w:p w:rsidR="00040698" w:rsidRDefault="007B74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4BA" w:rsidRDefault="007B74BA">
      <w:pPr>
        <w:spacing w:after="0" w:line="240" w:lineRule="auto"/>
      </w:pPr>
      <w:r>
        <w:separator/>
      </w:r>
    </w:p>
  </w:footnote>
  <w:footnote w:type="continuationSeparator" w:id="0">
    <w:p w:rsidR="007B74BA" w:rsidRDefault="007B7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5A8142ED"/>
    <w:multiLevelType w:val="hybridMultilevel"/>
    <w:tmpl w:val="60AAEAA2"/>
    <w:lvl w:ilvl="0" w:tplc="A0B6FD00">
      <w:start w:val="1"/>
      <w:numFmt w:val="bullet"/>
      <w:pStyle w:val="Podrozdziacw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1F8"/>
    <w:rsid w:val="000C2AA5"/>
    <w:rsid w:val="0019647B"/>
    <w:rsid w:val="001F35B8"/>
    <w:rsid w:val="004006B9"/>
    <w:rsid w:val="004F41F8"/>
    <w:rsid w:val="005D455C"/>
    <w:rsid w:val="007B74BA"/>
    <w:rsid w:val="00946EAA"/>
    <w:rsid w:val="00B20C19"/>
    <w:rsid w:val="00CA1D47"/>
    <w:rsid w:val="00D1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1F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gwnycw">
    <w:name w:val="Tytuł główny cw"/>
    <w:basedOn w:val="Normalny"/>
    <w:autoRedefine/>
    <w:qFormat/>
    <w:rsid w:val="0019647B"/>
    <w:pPr>
      <w:spacing w:after="24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4"/>
      <w:u w:val="single"/>
      <w:lang w:eastAsia="pl-PL"/>
    </w:rPr>
  </w:style>
  <w:style w:type="paragraph" w:customStyle="1" w:styleId="Podrozdziacw">
    <w:name w:val="Podrozdział cw"/>
    <w:basedOn w:val="Normalny"/>
    <w:autoRedefine/>
    <w:qFormat/>
    <w:rsid w:val="0019647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41F8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F41F8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D4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1F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gwnycw">
    <w:name w:val="Tytuł główny cw"/>
    <w:basedOn w:val="Normalny"/>
    <w:autoRedefine/>
    <w:qFormat/>
    <w:rsid w:val="0019647B"/>
    <w:pPr>
      <w:spacing w:after="24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4"/>
      <w:u w:val="single"/>
      <w:lang w:eastAsia="pl-PL"/>
    </w:rPr>
  </w:style>
  <w:style w:type="paragraph" w:customStyle="1" w:styleId="Podrozdziacw">
    <w:name w:val="Podrozdział cw"/>
    <w:basedOn w:val="Normalny"/>
    <w:autoRedefine/>
    <w:qFormat/>
    <w:rsid w:val="0019647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41F8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F41F8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D4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Kozioł</dc:creator>
  <cp:lastModifiedBy>Renata Kozioł</cp:lastModifiedBy>
  <cp:revision>2</cp:revision>
  <cp:lastPrinted>2013-12-03T10:00:00Z</cp:lastPrinted>
  <dcterms:created xsi:type="dcterms:W3CDTF">2014-01-28T16:11:00Z</dcterms:created>
  <dcterms:modified xsi:type="dcterms:W3CDTF">2014-01-28T16:11:00Z</dcterms:modified>
</cp:coreProperties>
</file>