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18" w:rsidRDefault="004F2E18" w:rsidP="007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</w:rPr>
        <w:t>/K-</w:t>
      </w:r>
      <w:proofErr w:type="spellStart"/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/990/1</w:t>
      </w:r>
      <w:r w:rsidRPr="004F2E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E18">
        <w:rPr>
          <w:rFonts w:ascii="Times New Roman" w:hAnsi="Times New Roman" w:cs="Times New Roman"/>
          <w:sz w:val="24"/>
          <w:szCs w:val="24"/>
        </w:rPr>
        <w:t xml:space="preserve">Tarnów,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F2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F2E1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2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18" w:rsidRDefault="004F2E18" w:rsidP="007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18" w:rsidRDefault="004F2E18" w:rsidP="007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18" w:rsidRPr="004F2E18" w:rsidRDefault="004F2E18" w:rsidP="004F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18">
        <w:rPr>
          <w:rFonts w:ascii="Times New Roman" w:hAnsi="Times New Roman" w:cs="Times New Roman"/>
          <w:b/>
          <w:sz w:val="24"/>
          <w:szCs w:val="24"/>
        </w:rPr>
        <w:t>Wyjaśnienia treści SIWZ w przetargu nieograniczonym na „</w:t>
      </w:r>
      <w:r w:rsidRPr="004F2E18">
        <w:rPr>
          <w:rFonts w:ascii="Times New Roman" w:hAnsi="Times New Roman" w:cs="Times New Roman"/>
          <w:b/>
          <w:sz w:val="24"/>
          <w:szCs w:val="24"/>
        </w:rPr>
        <w:t>Dostawę urządzeń komputerowych dla Państwowej Wy</w:t>
      </w:r>
      <w:r w:rsidRPr="004F2E18">
        <w:rPr>
          <w:rFonts w:ascii="Times New Roman" w:hAnsi="Times New Roman" w:cs="Times New Roman"/>
          <w:b/>
          <w:sz w:val="24"/>
          <w:szCs w:val="24"/>
        </w:rPr>
        <w:t>ższej Szkoły Zawodowej w Tarnowie</w:t>
      </w:r>
      <w:r w:rsidRPr="004F2E18">
        <w:rPr>
          <w:rFonts w:ascii="Times New Roman" w:hAnsi="Times New Roman" w:cs="Times New Roman"/>
          <w:b/>
          <w:sz w:val="24"/>
          <w:szCs w:val="24"/>
        </w:rPr>
        <w:t>”</w:t>
      </w:r>
    </w:p>
    <w:p w:rsidR="004F2E18" w:rsidRDefault="004F2E18" w:rsidP="007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18" w:rsidRDefault="004F2E18" w:rsidP="007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18" w:rsidRPr="004F2E18" w:rsidRDefault="004F2E18" w:rsidP="004F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2E18">
        <w:rPr>
          <w:rFonts w:ascii="Times New Roman" w:hAnsi="Times New Roman" w:cs="Times New Roman"/>
          <w:sz w:val="24"/>
          <w:szCs w:val="24"/>
        </w:rPr>
        <w:t xml:space="preserve">Na podstawie art. 38 ust. 2 ustawy z dnia 29 stycznia 2004 roku Prawo zamówień </w:t>
      </w:r>
      <w:r w:rsidRPr="004F2E18">
        <w:rPr>
          <w:rFonts w:ascii="Times New Roman" w:hAnsi="Times New Roman" w:cs="Times New Roman"/>
          <w:sz w:val="24"/>
          <w:szCs w:val="24"/>
        </w:rPr>
        <w:t>p</w:t>
      </w:r>
      <w:r w:rsidRPr="004F2E18">
        <w:rPr>
          <w:rFonts w:ascii="Times New Roman" w:hAnsi="Times New Roman" w:cs="Times New Roman"/>
          <w:sz w:val="24"/>
          <w:szCs w:val="24"/>
        </w:rPr>
        <w:t>ublicznych Państwowa Wyższa Szkoła Zawodowa w Tarnowie udziela wyjaśnień na zapytania złożone w przetargu nieograniczonym na „Dostawę urządzeń komputerowych dla Państwowej Wyższej Szkoły Zawodowej w Tarnowie”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E18" w:rsidRPr="004F2E18" w:rsidRDefault="004F2E18" w:rsidP="007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1D4F" w:rsidRPr="004F2E18" w:rsidRDefault="004F2E18" w:rsidP="007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2E18">
        <w:rPr>
          <w:rFonts w:ascii="Times New Roman" w:hAnsi="Times New Roman" w:cs="Times New Roman"/>
          <w:b/>
          <w:bCs/>
          <w:iCs/>
          <w:sz w:val="24"/>
          <w:szCs w:val="24"/>
        </w:rPr>
        <w:t>Zapytanie nr 1</w:t>
      </w:r>
      <w:r w:rsidR="007C1D4F" w:rsidRPr="004F2E1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C1D4F" w:rsidRPr="007C1D4F" w:rsidRDefault="007C1D4F" w:rsidP="00DD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Zamawiający w załączniku nr 1 do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siwz</w:t>
      </w:r>
      <w:proofErr w:type="spellEnd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zestawie komputerowym nr 1 – 10 szt. oraz w zestawie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komputerowym nr 2 – 21 szt. wymaga - certyfikaty i wymagania dla komputera: pkt 1. Producent komputera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musi posiadać certyfikat zarządzania jakością ISO 9001:2008, ISO 14001:2004 na proces projektowania,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produkcji, sprzedaży i serwisu sprzętu komputerowego (wymagane dołączenie certyfikatu do oferty). Wymóg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przedłożenia wymaganych certyfikatów zażądany przez Zamawiającego nie odnosi się do przedmiotu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zamówienia, lecz zarządzania przedsiębiorstwem Wykonawcy. Zamawiający winien wziąć pod uwagę, że nie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każdy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Wykonawca posiada certyfikaty ISO. Biorąc pod uwagę przedmiot zamówienia nie wskazuje na model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konkretnego renomowanego producenta, a na komputery składane z podzespołów. Potencjalny Wykonawca,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który nie posiada certyfikatów ISO w równym stopniu może przedłożyć komputery o takich samych parametrach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i funkcjonalności co Wykonawca, który będzie takimi certyfikatami dysponował. Żądanie przedstawienia w/w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certyfikatów zdaniem Wykonawcy jest szkodliwy i prowadzi tylko do ograniczenia konkurencji i powinien zostać</w:t>
      </w:r>
      <w:r w:rsidR="00DD5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z SIWZ wykreślony. Żądanie to uniemożliwia zachowanie uczciwej konkurencji i złożenie przez Wykonawcę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oferty na wykonanie przedmiotowego zamówienia, mimo że Wykonawca posiada ugruntowaną pozycję rynku.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Bezzasadne i nielegalne faworyzowanie podmiotu posiadającego dokument, który jest niepotrzebny do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należytego wykonania zamówienia, jest jednoznaczne z nierównym traktowaniem Wykonawców. Takie działanie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jest niezgodne z literą prawa i narusza zasadę uczciwej konkurencji zgodnie z ustawą z dnia 16 kwietnia 1993 r.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zwalczaniu nieuczciwej konkurencji (tekst jednolity: Dz.U. 1993 r. Nr 47 poz. 211 z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późn</w:t>
      </w:r>
      <w:proofErr w:type="spellEnd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. zm.), która jest jedną z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trzech podstawowych zasad, na której opiera się prawo zamówień publicznych. Przepisy art. 7 ust. 1 oraz 29 ust.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ustawy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Pzp</w:t>
      </w:r>
      <w:proofErr w:type="spellEnd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stanowią odzwierciedlenie wspólnotowej zasady, nakazującej aby specyfikacja techniczna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umożliwiała oferentom jednakowy dostęp do zamówienia i nie powodowała tworzenia nieuzasadnionych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przeszkód w otwarciu zamówień publicznych na konkurencję. Stosownie do treści art. 23 ust. 8 dyrektywy</w:t>
      </w:r>
      <w:r w:rsidR="00DD5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2004/18/WE, jeżeli nie uzasadnia tego przedmiot zamówienia, specyfikacje techniczne nie mogą zawierać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odniesienia do konkretnej marki ani źródła, ani też żadnego szczegółowego procesu, znaku handlowego,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patentu, typu, pochodzenia lub produkcji, które mogłyby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prowadzić do uprzywilejowania lub wyeliminowania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pewnych przedsiębiorstw lub produktów. Na gruncie krajowego porządku prawnego, zasadę wynikającą z art.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29 ust. 2 ustawy należy rozpatrywać łącznie z przepisami zawartymi w ustawie z dnia 16 kwietnia 1993 r. 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zwalczaniu nieuczciwej konkurencji, która w art. 3 ust. 1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stanowni</w:t>
      </w:r>
      <w:proofErr w:type="spellEnd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, że czynem nieuczciwej konkurencji jest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działanie sprzeczne z prawem lub dobrymi obyczajami, jeżeli zagraża lub narusza interes innego przedsiębiorcy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lub klienta. Wymóg przedłożenia w/w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ceryfikatów</w:t>
      </w:r>
      <w:proofErr w:type="spellEnd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tym przypadku jest bezzasadny i prowadzi tylko do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niepotrzebnego ograniczenia konkurencji. W związku z powyższym Wykonawca prosi o modyfikację treści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poprzez wykreślenie z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siwz</w:t>
      </w:r>
      <w:proofErr w:type="spellEnd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wymogu przedłożenia przez producenta komputera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ceryfikatu</w:t>
      </w:r>
      <w:proofErr w:type="spellEnd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zarządzania jakością</w:t>
      </w:r>
    </w:p>
    <w:p w:rsidR="007C1D4F" w:rsidRPr="007C1D4F" w:rsidRDefault="007C1D4F" w:rsidP="00DD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ISO 9001:2008, ISO 14001:2004 na proces projektowania, produkcji, sprzedaży i serwisu sprzętu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komputerowego.</w:t>
      </w:r>
    </w:p>
    <w:p w:rsidR="007C1D4F" w:rsidRPr="00C95DEE" w:rsidRDefault="00C95DEE" w:rsidP="00DD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95DEE">
        <w:rPr>
          <w:rFonts w:ascii="Times New Roman" w:hAnsi="Times New Roman" w:cs="Times New Roman"/>
          <w:b/>
          <w:bCs/>
          <w:iCs/>
          <w:sz w:val="24"/>
          <w:szCs w:val="24"/>
        </w:rPr>
        <w:t>Odp</w:t>
      </w:r>
      <w:proofErr w:type="spellEnd"/>
      <w:r w:rsidRPr="00C95DE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258A7" w:rsidRDefault="003258A7" w:rsidP="007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1D4F" w:rsidRPr="00C95DEE" w:rsidRDefault="00C95DEE" w:rsidP="007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5DEE">
        <w:rPr>
          <w:rFonts w:ascii="Times New Roman" w:hAnsi="Times New Roman" w:cs="Times New Roman"/>
          <w:b/>
          <w:bCs/>
          <w:iCs/>
          <w:sz w:val="24"/>
          <w:szCs w:val="24"/>
        </w:rPr>
        <w:t>Zapytanie nr 2:</w:t>
      </w:r>
    </w:p>
    <w:p w:rsidR="00A81267" w:rsidRDefault="007C1D4F" w:rsidP="00DD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Wykonawca wnosi o usunięcie zapisu w załączniku nr 1 do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siwz</w:t>
      </w:r>
      <w:proofErr w:type="spellEnd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zestawie komputerowym nr 1 – 10 szt. oraz w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zestawie komputerowym nr 2 – 21 szt. - certyfikaty i wymagania dla</w:t>
      </w:r>
      <w:r w:rsidR="00DD5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omputera: pkt 3. Certyfikat CE dla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oferowanego komputera. Biorąc pod uwagę specyfikację techniczną komputera specyfikacja ta wskazuje na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komputer „składany” z podzespołów różnych producentów. W tym przypadku nie jest możliwe objęcie takiego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komputera certyfikatem CE, gdyż takowe wystawiają wyłącznie prestiżowi producenci komputerów (np. Dell, HP,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Fujitsu) dopiero w momencie wyprodukowania takiego komputera. Nie jest możliwe przedłożenie certyfikatu CE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na komputery „składane” na etapie ofertowania, gdyż żaden oferent nie będzie posiadał takowego certyfikatu.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Taki komputer co najwyżej może posiadać oświadczenie producenta komputera, że ów komputer będzie spełniał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wymagania w zakresie oznakowania znakiem CE. Wykonawca prosi o zmianę </w:t>
      </w:r>
      <w:proofErr w:type="spellStart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siwz</w:t>
      </w:r>
      <w:proofErr w:type="spellEnd"/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tym zakresie poprzez</w:t>
      </w:r>
      <w:r w:rsidR="00DD5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wykreślenie tego zapisu w całości bądź jego zmianę poprzez np. wymagane załączenie do oferty oświadczenie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1D4F">
        <w:rPr>
          <w:rFonts w:ascii="Times New Roman" w:hAnsi="Times New Roman" w:cs="Times New Roman"/>
          <w:bCs/>
          <w:i/>
          <w:iCs/>
          <w:sz w:val="24"/>
          <w:szCs w:val="24"/>
        </w:rPr>
        <w:t>producenta komputera, że komputer będzie spełniał wymagania w zakresie oznakowania znakiem CE.</w:t>
      </w:r>
    </w:p>
    <w:p w:rsidR="00C95DEE" w:rsidRDefault="00C95DEE" w:rsidP="00DD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5DEE">
        <w:rPr>
          <w:rFonts w:ascii="Times New Roman" w:hAnsi="Times New Roman" w:cs="Times New Roman"/>
          <w:b/>
          <w:bCs/>
          <w:iCs/>
          <w:sz w:val="24"/>
          <w:szCs w:val="24"/>
        </w:rPr>
        <w:t>Odp.</w:t>
      </w:r>
    </w:p>
    <w:p w:rsidR="00C95DEE" w:rsidRPr="00C95DEE" w:rsidRDefault="00C95DEE" w:rsidP="00DD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5DEE" w:rsidRPr="00C9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4F"/>
    <w:rsid w:val="000F5FCE"/>
    <w:rsid w:val="00184934"/>
    <w:rsid w:val="003258A7"/>
    <w:rsid w:val="004F2E18"/>
    <w:rsid w:val="007C1D4F"/>
    <w:rsid w:val="00A81267"/>
    <w:rsid w:val="00C95DEE"/>
    <w:rsid w:val="00DD5D0E"/>
    <w:rsid w:val="00E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2015-08-11T19:36:00Z</dcterms:created>
  <dcterms:modified xsi:type="dcterms:W3CDTF">2015-08-11T19:36:00Z</dcterms:modified>
</cp:coreProperties>
</file>