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right"/>
      </w:pPr>
      <w:r>
        <w:rPr>
          <w:rFonts w:ascii="Times New Roman" w:hAnsi="Times New Roman"/>
          <w:b/>
          <w:sz w:val="24"/>
          <w:szCs w:val="24"/>
        </w:rPr>
        <w:t>Tarnów, 06.02.2018 r.</w:t>
      </w:r>
    </w:p>
    <w:p>
      <w:pPr>
        <w:pStyle w:val="style0"/>
        <w:spacing w:after="0" w:before="0" w:line="100" w:lineRule="atLeast"/>
      </w:pPr>
      <w:r>
        <w:rPr>
          <w:rFonts w:ascii="Times New Roman" w:hAnsi="Times New Roman"/>
          <w:b/>
          <w:sz w:val="24"/>
          <w:szCs w:val="24"/>
        </w:rPr>
        <w:t>Państwowa Wyższa Szkoła Zawodowa w Tarnowie</w:t>
      </w:r>
    </w:p>
    <w:p>
      <w:pPr>
        <w:pStyle w:val="style0"/>
        <w:spacing w:line="100" w:lineRule="atLeast"/>
      </w:pPr>
      <w:r>
        <w:rPr>
          <w:rFonts w:ascii="Times New Roman" w:hAnsi="Times New Roman"/>
          <w:b/>
          <w:sz w:val="24"/>
          <w:szCs w:val="24"/>
        </w:rPr>
        <w:t>Zakład Filologii Polskiej</w:t>
      </w:r>
    </w:p>
    <w:p>
      <w:pPr>
        <w:pStyle w:val="style0"/>
        <w:spacing w:line="100" w:lineRule="atLeast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HARMONOGRAM SESJI ZIMOWEJ POPRAWKOWEJ W ROKU AKAD. 2017/2018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/>
          <w:color w:val="FF0000"/>
          <w:sz w:val="24"/>
          <w:szCs w:val="24"/>
        </w:rPr>
        <w:t>ROK I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color w:val="FF0000"/>
          <w:sz w:val="24"/>
          <w:szCs w:val="24"/>
        </w:rPr>
        <w:t>kierunek filologia polska,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color w:val="FF0000"/>
          <w:sz w:val="24"/>
          <w:szCs w:val="24"/>
        </w:rPr>
        <w:t>studia stacjonarne, pierwszego stopnia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560"/>
        <w:gridCol w:w="2268"/>
        <w:gridCol w:w="1842"/>
        <w:gridCol w:w="1276"/>
        <w:gridCol w:w="3116"/>
      </w:tblGrid>
      <w:tr>
        <w:trPr>
          <w:cantSplit w:val="false"/>
        </w:trPr>
        <w:tc>
          <w:tcPr>
            <w:tcW w:type="dxa" w:w="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 egzaminatora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egzaminu</w:t>
            </w:r>
          </w:p>
        </w:tc>
        <w:tc>
          <w:tcPr>
            <w:tcW w:type="dxa" w:w="3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termin egzaminu</w:t>
            </w:r>
          </w:p>
        </w:tc>
      </w:tr>
      <w:tr>
        <w:trPr>
          <w:cantSplit w:val="false"/>
        </w:trPr>
        <w:tc>
          <w:tcPr>
            <w:tcW w:type="dxa" w:w="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dr Marek Smoła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Historia Polski na tle historii Europy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  <w:tc>
          <w:tcPr>
            <w:tcW w:type="dxa" w:w="3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15.02. od godz. 9.00 p. 330aA</w:t>
            </w:r>
          </w:p>
        </w:tc>
      </w:tr>
      <w:tr>
        <w:trPr>
          <w:cantSplit w:val="false"/>
        </w:trPr>
        <w:tc>
          <w:tcPr>
            <w:tcW w:type="dxa" w:w="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ks. dr hab. Michał Drożdż, prof. PWSZ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Historia filozofii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  <w:tc>
          <w:tcPr>
            <w:tcW w:type="dxa" w:w="3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16.02. od godz. 8.30 p. 321A</w:t>
            </w:r>
          </w:p>
        </w:tc>
      </w:tr>
    </w:tbl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line="100" w:lineRule="atLeast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pageBreakBefore/>
        <w:spacing w:line="100" w:lineRule="atLeast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line="100" w:lineRule="atLeast"/>
        <w:jc w:val="right"/>
      </w:pPr>
      <w:r>
        <w:rPr>
          <w:rFonts w:ascii="Times New Roman" w:hAnsi="Times New Roman"/>
          <w:b/>
          <w:sz w:val="24"/>
          <w:szCs w:val="24"/>
        </w:rPr>
        <w:t>Tarnów, 06.02.2018 r.</w:t>
      </w:r>
    </w:p>
    <w:p>
      <w:pPr>
        <w:pStyle w:val="style0"/>
        <w:spacing w:after="0" w:before="0" w:line="100" w:lineRule="atLeast"/>
      </w:pPr>
      <w:r>
        <w:rPr>
          <w:rFonts w:ascii="Times New Roman" w:hAnsi="Times New Roman"/>
          <w:b/>
          <w:sz w:val="24"/>
          <w:szCs w:val="24"/>
        </w:rPr>
        <w:t>Państwowa Wyższa Szkoła Zawodowa w Tarnowie</w:t>
      </w:r>
    </w:p>
    <w:p>
      <w:pPr>
        <w:pStyle w:val="style0"/>
        <w:spacing w:line="100" w:lineRule="atLeast"/>
      </w:pPr>
      <w:r>
        <w:rPr>
          <w:rFonts w:ascii="Times New Roman" w:hAnsi="Times New Roman"/>
          <w:b/>
          <w:sz w:val="24"/>
          <w:szCs w:val="24"/>
        </w:rPr>
        <w:t>Zakład Filologii Polskiej</w:t>
      </w:r>
    </w:p>
    <w:p>
      <w:pPr>
        <w:pStyle w:val="style0"/>
        <w:spacing w:line="100" w:lineRule="atLeast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HARMONOGRAM SESJI ZIMOWEJ POPRAWKOWEJ W ROKU AKAD. 2017/2018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/>
          <w:color w:val="FF0000"/>
          <w:sz w:val="24"/>
          <w:szCs w:val="24"/>
        </w:rPr>
        <w:t>ROK III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color w:val="FF0000"/>
          <w:sz w:val="24"/>
          <w:szCs w:val="24"/>
        </w:rPr>
        <w:t>kierunek filologia polska,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color w:val="FF0000"/>
          <w:sz w:val="24"/>
          <w:szCs w:val="24"/>
        </w:rPr>
        <w:t>specjalność animacja kultury lub nauczycielska,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color w:val="FF0000"/>
          <w:sz w:val="24"/>
          <w:szCs w:val="24"/>
        </w:rPr>
        <w:t>studia stacjonarne, pierwszego stopnia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561"/>
        <w:gridCol w:w="2268"/>
        <w:gridCol w:w="1883"/>
        <w:gridCol w:w="1276"/>
        <w:gridCol w:w="3114"/>
      </w:tblGrid>
      <w:tr>
        <w:trPr>
          <w:cantSplit w:val="false"/>
        </w:trPr>
        <w:tc>
          <w:tcPr>
            <w:tcW w:type="dxa" w:w="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 egzaminatora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egzaminu</w:t>
            </w:r>
          </w:p>
        </w:tc>
        <w:tc>
          <w:tcPr>
            <w:tcW w:type="dxa" w:w="31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termin egzaminu</w:t>
            </w:r>
          </w:p>
        </w:tc>
      </w:tr>
      <w:tr>
        <w:trPr>
          <w:cantSplit w:val="false"/>
        </w:trPr>
        <w:tc>
          <w:tcPr>
            <w:tcW w:type="dxa" w:w="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dr hab. Teresa Wilkoń, prof. PWSZ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Literatura współczesna od 1939 r.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  <w:tc>
          <w:tcPr>
            <w:tcW w:type="dxa" w:w="31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15.02. od godz. 11.00 p. 321A</w:t>
            </w:r>
          </w:p>
        </w:tc>
      </w:tr>
      <w:tr>
        <w:trPr>
          <w:cantSplit w:val="false"/>
        </w:trPr>
        <w:tc>
          <w:tcPr>
            <w:tcW w:type="dxa" w:w="1820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specjalność: animacja kultury</w:t>
            </w:r>
          </w:p>
        </w:tc>
      </w:tr>
      <w:tr>
        <w:trPr>
          <w:cantSplit w:val="false"/>
        </w:trPr>
        <w:tc>
          <w:tcPr>
            <w:tcW w:type="dxa" w:w="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mgr Barbara Bułdys, mgr Ewa Łączyńska-Widz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Metodyka wystawiennictwa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  <w:tc>
          <w:tcPr>
            <w:tcW w:type="dxa" w:w="31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20.02. od godz. 13.15 p. 318A</w:t>
            </w:r>
          </w:p>
        </w:tc>
      </w:tr>
      <w:tr>
        <w:trPr>
          <w:cantSplit w:val="false"/>
        </w:trPr>
        <w:tc>
          <w:tcPr>
            <w:tcW w:type="dxa" w:w="1820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specjalność: nauczycielska</w:t>
            </w:r>
          </w:p>
        </w:tc>
      </w:tr>
      <w:tr>
        <w:trPr>
          <w:cantSplit w:val="false"/>
        </w:trPr>
        <w:tc>
          <w:tcPr>
            <w:tcW w:type="dxa" w:w="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dr Krystyna Choińska, doc. PWSZ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Metodyka nauczania języka polskiego w szkole podstawowej</w:t>
            </w:r>
          </w:p>
        </w:tc>
        <w:tc>
          <w:tcPr>
            <w:tcW w:type="dxa" w:w="256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zgodnie z ustalonym harmonogramem</w:t>
            </w:r>
          </w:p>
        </w:tc>
      </w:tr>
    </w:tbl>
    <w:p>
      <w:pPr>
        <w:pStyle w:val="style0"/>
        <w:spacing w:line="100" w:lineRule="atLeast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pageBreakBefore/>
        <w:spacing w:line="100" w:lineRule="atLeast"/>
        <w:jc w:val="right"/>
      </w:pPr>
      <w:r>
        <w:rPr>
          <w:rFonts w:ascii="Times New Roman" w:hAnsi="Times New Roman"/>
          <w:b/>
          <w:sz w:val="24"/>
          <w:szCs w:val="24"/>
        </w:rPr>
        <w:t>Tarnów, 06.02.2018 r.</w:t>
      </w:r>
    </w:p>
    <w:p>
      <w:pPr>
        <w:pStyle w:val="style0"/>
        <w:spacing w:after="0" w:before="0" w:line="100" w:lineRule="atLeast"/>
      </w:pPr>
      <w:r>
        <w:rPr>
          <w:rFonts w:ascii="Times New Roman" w:hAnsi="Times New Roman"/>
          <w:b/>
          <w:sz w:val="24"/>
          <w:szCs w:val="24"/>
        </w:rPr>
        <w:t>Państwowa Wyższa Szkoła Zawodowa w Tarnowie</w:t>
      </w:r>
    </w:p>
    <w:p>
      <w:pPr>
        <w:pStyle w:val="style0"/>
        <w:spacing w:line="100" w:lineRule="atLeast"/>
      </w:pPr>
      <w:r>
        <w:rPr>
          <w:rFonts w:ascii="Times New Roman" w:hAnsi="Times New Roman"/>
          <w:b/>
          <w:sz w:val="24"/>
          <w:szCs w:val="24"/>
        </w:rPr>
        <w:t>Zakład Filologii Polskiej</w:t>
      </w:r>
    </w:p>
    <w:p>
      <w:pPr>
        <w:pStyle w:val="style0"/>
        <w:spacing w:line="100" w:lineRule="atLeast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HARMONOGRAM SESJI ZIMOWEJ POPRAWKOWEJ W ROKU AKAD. 2017/2018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/>
          <w:color w:val="FF0000"/>
          <w:sz w:val="24"/>
          <w:szCs w:val="24"/>
        </w:rPr>
        <w:t>ROK I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color w:val="FF0000"/>
          <w:sz w:val="24"/>
          <w:szCs w:val="24"/>
        </w:rPr>
        <w:t>kierunek filologia polska,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color w:val="FF0000"/>
          <w:sz w:val="24"/>
          <w:szCs w:val="24"/>
        </w:rPr>
        <w:t>specjalność komunikowanie wizerunkowe: promocja, reklama i public relations lub nauczycielska,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color w:val="FF0000"/>
          <w:sz w:val="24"/>
          <w:szCs w:val="24"/>
        </w:rPr>
        <w:t>studia stacjonarne, drugiego stopnia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560"/>
        <w:gridCol w:w="2268"/>
        <w:gridCol w:w="1842"/>
        <w:gridCol w:w="1276"/>
        <w:gridCol w:w="3116"/>
      </w:tblGrid>
      <w:tr>
        <w:trPr>
          <w:cantSplit w:val="false"/>
        </w:trPr>
        <w:tc>
          <w:tcPr>
            <w:tcW w:type="dxa" w:w="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 egzaminatora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egzaminu</w:t>
            </w:r>
          </w:p>
        </w:tc>
        <w:tc>
          <w:tcPr>
            <w:tcW w:type="dxa" w:w="3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termin egzaminu</w:t>
            </w:r>
          </w:p>
        </w:tc>
      </w:tr>
      <w:tr>
        <w:trPr>
          <w:cantSplit w:val="false"/>
        </w:trPr>
        <w:tc>
          <w:tcPr>
            <w:tcW w:type="dxa" w:w="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dr Magdalena Sukiennik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Teoria literatury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  <w:tc>
          <w:tcPr>
            <w:tcW w:type="dxa" w:w="3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20.02. od godz. 11.30 p. 330aA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1812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specjalność: komunikowanie wizerunkowe – promocja, reklama i public relations</w:t>
            </w:r>
          </w:p>
        </w:tc>
      </w:tr>
      <w:tr>
        <w:trPr>
          <w:cantSplit w:val="false"/>
        </w:trPr>
        <w:tc>
          <w:tcPr>
            <w:tcW w:type="dxa" w:w="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mgr Bernadetta Cich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Język w promocji, marketingu i public relations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  <w:tc>
          <w:tcPr>
            <w:tcW w:type="dxa" w:w="3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19.02. od godz. 17.00 p. 330aA</w:t>
            </w:r>
          </w:p>
        </w:tc>
      </w:tr>
    </w:tbl>
    <w:p>
      <w:pPr>
        <w:pStyle w:val="style0"/>
        <w:spacing w:line="100" w:lineRule="atLeast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line="100" w:lineRule="atLeast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line="100" w:lineRule="atLeast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line="100" w:lineRule="atLeast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pageBreakBefore/>
        <w:spacing w:line="100" w:lineRule="atLeast"/>
        <w:jc w:val="right"/>
      </w:pPr>
      <w:r>
        <w:rPr>
          <w:rFonts w:ascii="Times New Roman" w:hAnsi="Times New Roman"/>
          <w:b/>
          <w:sz w:val="24"/>
          <w:szCs w:val="24"/>
        </w:rPr>
        <w:t>Tarnów, 06.02.2018 r.</w:t>
      </w:r>
    </w:p>
    <w:p>
      <w:pPr>
        <w:pStyle w:val="style0"/>
        <w:spacing w:after="0" w:before="0" w:line="100" w:lineRule="atLeast"/>
      </w:pPr>
      <w:r>
        <w:rPr>
          <w:rFonts w:ascii="Times New Roman" w:hAnsi="Times New Roman"/>
          <w:b/>
          <w:sz w:val="24"/>
          <w:szCs w:val="24"/>
        </w:rPr>
        <w:t>Państwowa Wyższa Szkoła Zawodowa w Tarnowie</w:t>
      </w:r>
    </w:p>
    <w:p>
      <w:pPr>
        <w:pStyle w:val="style0"/>
        <w:spacing w:line="100" w:lineRule="atLeast"/>
      </w:pPr>
      <w:r>
        <w:rPr>
          <w:rFonts w:ascii="Times New Roman" w:hAnsi="Times New Roman"/>
          <w:b/>
          <w:sz w:val="24"/>
          <w:szCs w:val="24"/>
        </w:rPr>
        <w:t>Zakład Filologii Polskiej</w:t>
      </w:r>
    </w:p>
    <w:p>
      <w:pPr>
        <w:pStyle w:val="style0"/>
        <w:spacing w:line="100" w:lineRule="atLeast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HARMONOGRAM SESJI ZIMOWEJ POPRAWKOWEJ W ROKU AKAD. 2017/2018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/>
          <w:color w:val="FF0000"/>
          <w:sz w:val="24"/>
          <w:szCs w:val="24"/>
        </w:rPr>
        <w:t>ROK II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color w:val="FF0000"/>
          <w:sz w:val="24"/>
          <w:szCs w:val="24"/>
        </w:rPr>
        <w:t>kierunek filologia polska,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color w:val="FF0000"/>
          <w:sz w:val="24"/>
          <w:szCs w:val="24"/>
        </w:rPr>
        <w:t>specjalność edukacja medialna i dziennikarska lub nauczycielska,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color w:val="FF0000"/>
          <w:sz w:val="24"/>
          <w:szCs w:val="24"/>
        </w:rPr>
        <w:t>studia stacjonarne, drugiego stopnia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560"/>
        <w:gridCol w:w="2268"/>
        <w:gridCol w:w="1842"/>
        <w:gridCol w:w="1276"/>
        <w:gridCol w:w="3116"/>
      </w:tblGrid>
      <w:tr>
        <w:trPr>
          <w:cantSplit w:val="false"/>
        </w:trPr>
        <w:tc>
          <w:tcPr>
            <w:tcW w:type="dxa" w:w="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 egzaminatora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egzaminu</w:t>
            </w:r>
          </w:p>
        </w:tc>
        <w:tc>
          <w:tcPr>
            <w:tcW w:type="dxa" w:w="3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termin egzaminu</w:t>
            </w:r>
          </w:p>
        </w:tc>
      </w:tr>
      <w:tr>
        <w:trPr>
          <w:cantSplit w:val="false"/>
        </w:trPr>
        <w:tc>
          <w:tcPr>
            <w:tcW w:type="dxa" w:w="1812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specjalność: edukacja medialna i dziennikarska</w:t>
            </w:r>
          </w:p>
        </w:tc>
      </w:tr>
      <w:tr>
        <w:trPr>
          <w:cantSplit w:val="false"/>
        </w:trPr>
        <w:tc>
          <w:tcPr>
            <w:tcW w:type="dxa" w:w="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ks. dr hab. Michał Drożdż, prof. PWSZ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Etyka mediów i komunikowania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  <w:tc>
          <w:tcPr>
            <w:tcW w:type="dxa" w:w="3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16.02. od godz. 8.00 p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 321A</w:t>
            </w:r>
          </w:p>
        </w:tc>
      </w:tr>
      <w:tr>
        <w:trPr>
          <w:cantSplit w:val="false"/>
        </w:trPr>
        <w:tc>
          <w:tcPr>
            <w:tcW w:type="dxa" w:w="1812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specjalność: nauczycielska</w:t>
            </w:r>
          </w:p>
        </w:tc>
      </w:tr>
      <w:tr>
        <w:trPr>
          <w:cantSplit w:val="false"/>
        </w:trPr>
        <w:tc>
          <w:tcPr>
            <w:tcW w:type="dxa" w:w="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dr Krystyna Choińska, doc. PWSZ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Metodyka nauczania literatury i języka polskiego</w:t>
            </w:r>
          </w:p>
        </w:tc>
        <w:tc>
          <w:tcPr>
            <w:tcW w:type="dxa" w:w="257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zgodnie z ustalonym harmonogramem</w:t>
            </w:r>
          </w:p>
        </w:tc>
      </w:tr>
    </w:tbl>
    <w:p>
      <w:pPr>
        <w:pStyle w:val="style0"/>
        <w:spacing w:after="160" w:before="0" w:line="100" w:lineRule="atLeast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Times New Roman" w:eastAsia="Calibri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Ari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Ari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2018-02-05T11:28:00.00Z</dcterms:created>
  <dc:creator>Magdalena</dc:creator>
  <cp:lastModifiedBy>User</cp:lastModifiedBy>
  <dcterms:modified xsi:type="dcterms:W3CDTF">2018-02-05T11:28:00.00Z</dcterms:modified>
  <cp:revision>2</cp:revision>
  <dc:title>Tarnów, 16</dc:title>
</cp:coreProperties>
</file>