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4" w:rsidRPr="00414120" w:rsidRDefault="00F824A4" w:rsidP="00F824A4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</w:t>
      </w:r>
      <w:r>
        <w:rPr>
          <w:sz w:val="24"/>
          <w:szCs w:val="24"/>
        </w:rPr>
        <w:t>1801</w:t>
      </w:r>
      <w:r w:rsidRPr="00414120">
        <w:rPr>
          <w:sz w:val="24"/>
          <w:szCs w:val="24"/>
        </w:rPr>
        <w:t>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8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30BC" w:rsidRDefault="006B30BC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F824A4" w:rsidRDefault="00F824A4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 BUDOWLANYCH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4A4" w:rsidRDefault="00F824A4" w:rsidP="00D3652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824A4">
        <w:rPr>
          <w:rFonts w:ascii="Times New Roman" w:hAnsi="Times New Roman"/>
          <w:sz w:val="24"/>
          <w:szCs w:val="24"/>
        </w:rPr>
        <w:t>ykaz zawierający co najmniej jedną robotę budowlaną polegającą na pracach remontowych obiektów budowlanych użyteczności publicznej o dużym natężeniu ruchu o wartości nie niższej niż 500.000 zł brutto, wykonanej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(dokumentów) określających, czy wskazane w wykazie roboty budowlane zostały wykonane należycie, w szczególności informacje o tym czy roboty zostały wykonane zgodnie z przepisami prawa budowlanego i prawidłowo ukończone przy czym dowodami, o których mowa są referencje bądź inne dokumenty wystawione przez podmiot na rzecz którego roboty budowlane były wykonywane, a jeżeli z uzasadnionej przyczyny o obiektywnym charakterze wykonawca nie jest w stanie uzyskać tych dokumentów inne dokumenty (tzw. poświadczenie, protokoły odbioru końcowego robót, referencje, listy referencyjne, itp.). W przypadku składania oferty wspólnej Wykonawcy składają zgodnie z wyborem jeden wspólny wykaz lub oddzielne wykazy. Warunek zostanie uznany za spełniony, jeśli Wykonawcy składający ofertę ws</w:t>
      </w:r>
      <w:r>
        <w:rPr>
          <w:rFonts w:ascii="Times New Roman" w:hAnsi="Times New Roman"/>
          <w:sz w:val="24"/>
          <w:szCs w:val="24"/>
        </w:rPr>
        <w:t>pólną będą spełniać go łącznie.</w:t>
      </w:r>
    </w:p>
    <w:p w:rsidR="00F824A4" w:rsidRDefault="00F824A4" w:rsidP="00D36524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robót budowlanych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wykonania oraz podmiot na rzecz którego roboty zostały wykonane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Do powyższego wykazu załączamy dowody (dokumenty) określające, czy wskazane w wykazie roboty budowlane zostały wykonane należycie, w szczególności informacje o tym czy roboty zostały wykonane zgodnie z przepisami prawa budowlanego i prawidłowo ukończone.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8D4" w:rsidRPr="008A13BC" w:rsidRDefault="005058D4" w:rsidP="008A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FD" w:rsidRDefault="00DC42FD" w:rsidP="00BB47DB">
      <w:pPr>
        <w:spacing w:after="0" w:line="240" w:lineRule="auto"/>
      </w:pPr>
      <w:r>
        <w:separator/>
      </w:r>
    </w:p>
  </w:endnote>
  <w:endnote w:type="continuationSeparator" w:id="0">
    <w:p w:rsidR="00DC42FD" w:rsidRDefault="00DC42F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FD" w:rsidRDefault="00DC42FD" w:rsidP="00BB47DB">
      <w:pPr>
        <w:spacing w:after="0" w:line="240" w:lineRule="auto"/>
      </w:pPr>
      <w:r>
        <w:separator/>
      </w:r>
    </w:p>
  </w:footnote>
  <w:footnote w:type="continuationSeparator" w:id="0">
    <w:p w:rsidR="00DC42FD" w:rsidRDefault="00DC42F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B30BC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3265D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C42FD"/>
    <w:rsid w:val="00DD2265"/>
    <w:rsid w:val="00E04840"/>
    <w:rsid w:val="00E30E6C"/>
    <w:rsid w:val="00E72B8C"/>
    <w:rsid w:val="00E8557C"/>
    <w:rsid w:val="00E948BD"/>
    <w:rsid w:val="00EC0D16"/>
    <w:rsid w:val="00EC11CC"/>
    <w:rsid w:val="00EC18FF"/>
    <w:rsid w:val="00ED62FD"/>
    <w:rsid w:val="00F00A1E"/>
    <w:rsid w:val="00F272AB"/>
    <w:rsid w:val="00F338CD"/>
    <w:rsid w:val="00F7704B"/>
    <w:rsid w:val="00F824A4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F8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24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F82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24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FFF9-6424-418E-BD97-C5C74FDC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2019-06-03T10:48:00Z</dcterms:created>
  <dcterms:modified xsi:type="dcterms:W3CDTF">2019-06-03T11:10:00Z</dcterms:modified>
</cp:coreProperties>
</file>