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B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B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E66AB3" w:rsidRPr="00E66AB3" w:rsidRDefault="00E66AB3" w:rsidP="00E66AB3"/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>dostawę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0D7">
        <w:rPr>
          <w:rFonts w:ascii="Times New Roman" w:hAnsi="Times New Roman" w:cs="Times New Roman"/>
          <w:sz w:val="24"/>
          <w:szCs w:val="24"/>
        </w:rPr>
        <w:t xml:space="preserve">„Zestawu </w:t>
      </w:r>
      <w:r w:rsidR="00ED6E7D">
        <w:rPr>
          <w:rFonts w:ascii="Times New Roman" w:hAnsi="Times New Roman" w:cs="Times New Roman"/>
          <w:sz w:val="24"/>
          <w:szCs w:val="24"/>
        </w:rPr>
        <w:t xml:space="preserve">toru pomiarowego </w:t>
      </w:r>
      <w:r w:rsidR="003E60D7">
        <w:rPr>
          <w:rFonts w:ascii="Times New Roman" w:hAnsi="Times New Roman" w:cs="Times New Roman"/>
          <w:sz w:val="24"/>
          <w:szCs w:val="24"/>
        </w:rPr>
        <w:t xml:space="preserve">do pomiaru przyspieszeń drgań </w:t>
      </w:r>
      <w:r w:rsidR="00DD0976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E66AB3" w:rsidRPr="00F1528C" w:rsidRDefault="00E66AB3" w:rsidP="000123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956"/>
        <w:gridCol w:w="709"/>
        <w:gridCol w:w="1274"/>
        <w:gridCol w:w="1557"/>
      </w:tblGrid>
      <w:tr w:rsidR="00E66AB3" w:rsidRPr="00E66AB3" w:rsidTr="00E66AB3">
        <w:tc>
          <w:tcPr>
            <w:tcW w:w="543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Lp.</w:t>
            </w:r>
          </w:p>
        </w:tc>
        <w:tc>
          <w:tcPr>
            <w:tcW w:w="4952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Nazwa/Typ</w:t>
            </w:r>
          </w:p>
        </w:tc>
        <w:tc>
          <w:tcPr>
            <w:tcW w:w="709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Ilość</w:t>
            </w:r>
            <w:r w:rsidR="00E66AB3"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[szt]</w:t>
            </w:r>
          </w:p>
        </w:tc>
        <w:tc>
          <w:tcPr>
            <w:tcW w:w="1276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Cena jedn. brutto [zł]</w:t>
            </w:r>
          </w:p>
        </w:tc>
        <w:tc>
          <w:tcPr>
            <w:tcW w:w="1559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Cena łączna brutto [zł]</w:t>
            </w:r>
          </w:p>
        </w:tc>
      </w:tr>
      <w:tr w:rsidR="00E66AB3" w:rsidRPr="00E66AB3" w:rsidTr="00E66AB3">
        <w:tc>
          <w:tcPr>
            <w:tcW w:w="543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952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Akcelerometr trójosiowy</w:t>
            </w:r>
          </w:p>
          <w:p w:rsidR="00E66AB3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709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66AB3" w:rsidRPr="00E66AB3" w:rsidTr="00E66AB3">
        <w:tc>
          <w:tcPr>
            <w:tcW w:w="543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Zasilacz/wzmacniacz do każdego kanału</w:t>
            </w:r>
          </w:p>
          <w:p w:rsidR="00E66AB3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66AB3" w:rsidRPr="00E66AB3" w:rsidTr="00E66AB3">
        <w:tc>
          <w:tcPr>
            <w:tcW w:w="543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Kabel łączeniowy czujnika ze wzmacniaczem</w:t>
            </w:r>
          </w:p>
          <w:p w:rsidR="00E66AB3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9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E66AB3" w:rsidRPr="00E66AB3" w:rsidTr="00E66AB3">
        <w:tc>
          <w:tcPr>
            <w:tcW w:w="543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952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Magnetyczny element do szybkiego montażu czujnika</w:t>
            </w:r>
          </w:p>
          <w:p w:rsidR="00E66AB3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7A062F" w:rsidRPr="00E66AB3" w:rsidRDefault="00E66AB3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66AB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A062F" w:rsidRPr="00E66AB3" w:rsidRDefault="007A062F" w:rsidP="00E66AB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…………………………..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012381">
        <w:rPr>
          <w:rFonts w:ascii="Times New Roman" w:hAnsi="Times New Roman" w:cs="Times New Roman"/>
          <w:snapToGrid w:val="0"/>
          <w:sz w:val="24"/>
          <w:szCs w:val="24"/>
        </w:rPr>
        <w:t>nia (od daty podpisania umowy):…………………………… …</w:t>
      </w:r>
      <w:r>
        <w:rPr>
          <w:rFonts w:ascii="Times New Roman" w:hAnsi="Times New Roman" w:cs="Times New Roman"/>
          <w:snapToGrid w:val="0"/>
          <w:sz w:val="24"/>
          <w:szCs w:val="24"/>
        </w:rPr>
        <w:t>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 xml:space="preserve">Oświadczamy, że uważamy się za związanych niniejszą ofertą na czas wskazany </w:t>
      </w:r>
      <w:r w:rsidR="00012381">
        <w:br/>
      </w:r>
      <w:r w:rsidRPr="002B138E">
        <w:t>w zapytaniu ofertowym.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lastRenderedPageBreak/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60D7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A062F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D0976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ZFP</cp:lastModifiedBy>
  <cp:revision>11</cp:revision>
  <cp:lastPrinted>2016-12-19T08:44:00Z</cp:lastPrinted>
  <dcterms:created xsi:type="dcterms:W3CDTF">2018-08-13T11:12:00Z</dcterms:created>
  <dcterms:modified xsi:type="dcterms:W3CDTF">2019-08-20T08:32:00Z</dcterms:modified>
</cp:coreProperties>
</file>