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60E" w:rsidRPr="006A0146" w:rsidRDefault="00B5308D" w:rsidP="00624AEE">
      <w:r w:rsidRPr="006A0146">
        <w:t xml:space="preserve">Harmonogram sesji </w:t>
      </w:r>
      <w:r w:rsidR="00506B26" w:rsidRPr="006A0146">
        <w:t>letniej</w:t>
      </w:r>
      <w:r w:rsidR="007351EC">
        <w:t xml:space="preserve"> w roku akademickim </w:t>
      </w:r>
      <w:r w:rsidR="00AC2897">
        <w:t>20</w:t>
      </w:r>
      <w:r w:rsidR="00C16F07">
        <w:t>20/21</w:t>
      </w:r>
      <w:r w:rsidRPr="006A0146">
        <w:t xml:space="preserve">. </w:t>
      </w:r>
      <w:r w:rsidR="009037EB" w:rsidRPr="006A0146">
        <w:t xml:space="preserve"> K</w:t>
      </w:r>
      <w:r w:rsidRPr="006A0146">
        <w:t xml:space="preserve">ierunek </w:t>
      </w:r>
      <w:r w:rsidR="00D417B5" w:rsidRPr="006A0146">
        <w:t>E</w:t>
      </w:r>
      <w:r w:rsidRPr="006A0146">
        <w:t>konomia. Studia stacjonarne</w:t>
      </w:r>
      <w:r w:rsidR="00506B26" w:rsidRPr="006A0146">
        <w:t>. Rok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1"/>
        <w:gridCol w:w="4179"/>
        <w:gridCol w:w="2873"/>
        <w:gridCol w:w="1676"/>
        <w:gridCol w:w="909"/>
        <w:gridCol w:w="1626"/>
      </w:tblGrid>
      <w:tr w:rsidR="00AC2897" w:rsidRPr="006A0146" w:rsidTr="00FE0320">
        <w:tc>
          <w:tcPr>
            <w:tcW w:w="4431" w:type="dxa"/>
          </w:tcPr>
          <w:p w:rsidR="00AC2897" w:rsidRPr="006A0146" w:rsidRDefault="00AC2897" w:rsidP="005838B1">
            <w:r w:rsidRPr="006A0146">
              <w:t>Przedmiot</w:t>
            </w:r>
          </w:p>
        </w:tc>
        <w:tc>
          <w:tcPr>
            <w:tcW w:w="4179" w:type="dxa"/>
          </w:tcPr>
          <w:p w:rsidR="00AC2897" w:rsidRPr="006A0146" w:rsidRDefault="00AC2897" w:rsidP="005838B1">
            <w:r w:rsidRPr="006A0146">
              <w:t>Egzaminator</w:t>
            </w:r>
          </w:p>
        </w:tc>
        <w:tc>
          <w:tcPr>
            <w:tcW w:w="2873" w:type="dxa"/>
          </w:tcPr>
          <w:p w:rsidR="00AC2897" w:rsidRPr="006A0146" w:rsidRDefault="00AC2897" w:rsidP="005838B1">
            <w:r w:rsidRPr="006A0146">
              <w:t>Kierunek/ specjalność</w:t>
            </w:r>
          </w:p>
        </w:tc>
        <w:tc>
          <w:tcPr>
            <w:tcW w:w="1676" w:type="dxa"/>
          </w:tcPr>
          <w:p w:rsidR="00AC2897" w:rsidRPr="006A0146" w:rsidRDefault="00AC2897" w:rsidP="005838B1">
            <w:r w:rsidRPr="006A0146">
              <w:t>Data i godzina</w:t>
            </w:r>
          </w:p>
        </w:tc>
        <w:tc>
          <w:tcPr>
            <w:tcW w:w="909" w:type="dxa"/>
          </w:tcPr>
          <w:p w:rsidR="00AC2897" w:rsidRPr="006A0146" w:rsidRDefault="00AC2897" w:rsidP="005838B1">
            <w:r w:rsidRPr="006A0146">
              <w:t>Sala</w:t>
            </w:r>
          </w:p>
        </w:tc>
        <w:tc>
          <w:tcPr>
            <w:tcW w:w="1626" w:type="dxa"/>
          </w:tcPr>
          <w:p w:rsidR="00AC2897" w:rsidRDefault="00AC2897" w:rsidP="005838B1">
            <w:r>
              <w:t>Forma</w:t>
            </w:r>
          </w:p>
          <w:p w:rsidR="00AC2897" w:rsidRPr="006A0146" w:rsidRDefault="00AC2897" w:rsidP="00AC2897">
            <w:r>
              <w:t>(zdalnie/w Uczelni)</w:t>
            </w:r>
          </w:p>
        </w:tc>
      </w:tr>
      <w:tr w:rsidR="00AC2897" w:rsidRPr="006A0146" w:rsidTr="00FE0320">
        <w:tc>
          <w:tcPr>
            <w:tcW w:w="14068" w:type="dxa"/>
            <w:gridSpan w:val="5"/>
          </w:tcPr>
          <w:p w:rsidR="00AC2897" w:rsidRPr="006A0146" w:rsidRDefault="00AC2897" w:rsidP="006A0146">
            <w:pPr>
              <w:jc w:val="center"/>
            </w:pPr>
            <w:r w:rsidRPr="006A0146">
              <w:t>I rok</w:t>
            </w:r>
          </w:p>
        </w:tc>
        <w:tc>
          <w:tcPr>
            <w:tcW w:w="1626" w:type="dxa"/>
          </w:tcPr>
          <w:p w:rsidR="00AC2897" w:rsidRPr="006A0146" w:rsidRDefault="00AC2897" w:rsidP="006A0146">
            <w:pPr>
              <w:jc w:val="center"/>
            </w:pPr>
          </w:p>
        </w:tc>
      </w:tr>
      <w:tr w:rsidR="00FE0320" w:rsidRPr="006A0146" w:rsidTr="00FE0320">
        <w:tc>
          <w:tcPr>
            <w:tcW w:w="4431" w:type="dxa"/>
          </w:tcPr>
          <w:p w:rsidR="00FE0320" w:rsidRPr="006A0146" w:rsidRDefault="00FE0320" w:rsidP="00FE0320">
            <w:pPr>
              <w:pStyle w:val="Nagwek6"/>
              <w:rPr>
                <w:i w:val="0"/>
                <w:szCs w:val="24"/>
              </w:rPr>
            </w:pPr>
            <w:r w:rsidRPr="006A0146">
              <w:rPr>
                <w:i w:val="0"/>
                <w:szCs w:val="24"/>
              </w:rPr>
              <w:t>Matematyka</w:t>
            </w:r>
          </w:p>
        </w:tc>
        <w:tc>
          <w:tcPr>
            <w:tcW w:w="4179" w:type="dxa"/>
          </w:tcPr>
          <w:p w:rsidR="00FE0320" w:rsidRPr="00280A0C" w:rsidRDefault="00FE0320" w:rsidP="00FE0320">
            <w:r w:rsidRPr="006A0146">
              <w:t xml:space="preserve">Dr  </w:t>
            </w:r>
            <w:r>
              <w:t>Danuta Bogocz</w:t>
            </w:r>
            <w:r w:rsidRPr="006A0146">
              <w:t xml:space="preserve"> </w:t>
            </w:r>
          </w:p>
        </w:tc>
        <w:tc>
          <w:tcPr>
            <w:tcW w:w="2873" w:type="dxa"/>
          </w:tcPr>
          <w:p w:rsidR="00FE0320" w:rsidRPr="006A0146" w:rsidRDefault="00FE0320" w:rsidP="00FE0320">
            <w:r w:rsidRPr="006A0146">
              <w:t>Ekonomia</w:t>
            </w:r>
          </w:p>
        </w:tc>
        <w:tc>
          <w:tcPr>
            <w:tcW w:w="1676" w:type="dxa"/>
          </w:tcPr>
          <w:p w:rsidR="00FE0320" w:rsidRPr="006A0146" w:rsidRDefault="00FE0320" w:rsidP="00FE0320">
            <w:pPr>
              <w:jc w:val="center"/>
            </w:pPr>
            <w:r>
              <w:t>24.06.2021, 9.00</w:t>
            </w:r>
          </w:p>
        </w:tc>
        <w:tc>
          <w:tcPr>
            <w:tcW w:w="909" w:type="dxa"/>
          </w:tcPr>
          <w:p w:rsidR="00FE0320" w:rsidRPr="006A0146" w:rsidRDefault="00FE0320" w:rsidP="00FE0320">
            <w:pPr>
              <w:jc w:val="center"/>
            </w:pPr>
          </w:p>
        </w:tc>
        <w:tc>
          <w:tcPr>
            <w:tcW w:w="1626" w:type="dxa"/>
          </w:tcPr>
          <w:p w:rsidR="00FE0320" w:rsidRPr="006A0146" w:rsidRDefault="00FE0320" w:rsidP="00FE0320">
            <w:pPr>
              <w:jc w:val="center"/>
            </w:pPr>
            <w:r>
              <w:t>zdalnie</w:t>
            </w:r>
          </w:p>
        </w:tc>
      </w:tr>
      <w:tr w:rsidR="00FE0320" w:rsidRPr="006A0146" w:rsidTr="00FE0320">
        <w:tc>
          <w:tcPr>
            <w:tcW w:w="4431" w:type="dxa"/>
          </w:tcPr>
          <w:p w:rsidR="00FE0320" w:rsidRPr="006A0146" w:rsidRDefault="00FE0320" w:rsidP="00FE0320">
            <w:r w:rsidRPr="006A0146">
              <w:t>Podstawy makroekonomii</w:t>
            </w:r>
          </w:p>
        </w:tc>
        <w:tc>
          <w:tcPr>
            <w:tcW w:w="4179" w:type="dxa"/>
          </w:tcPr>
          <w:p w:rsidR="00FE0320" w:rsidRPr="006A0146" w:rsidRDefault="00FE0320" w:rsidP="00FE0320">
            <w:r>
              <w:t>Dr hab. Jakub Piecuch</w:t>
            </w:r>
          </w:p>
        </w:tc>
        <w:tc>
          <w:tcPr>
            <w:tcW w:w="2873" w:type="dxa"/>
          </w:tcPr>
          <w:p w:rsidR="00FE0320" w:rsidRPr="006A0146" w:rsidRDefault="00FE0320" w:rsidP="00FE0320">
            <w:r w:rsidRPr="006A0146">
              <w:t>Ekonomia</w:t>
            </w:r>
          </w:p>
        </w:tc>
        <w:tc>
          <w:tcPr>
            <w:tcW w:w="1676" w:type="dxa"/>
          </w:tcPr>
          <w:p w:rsidR="00FE0320" w:rsidRPr="006A0146" w:rsidRDefault="007A63B2" w:rsidP="00FE0320">
            <w:pPr>
              <w:jc w:val="center"/>
            </w:pPr>
            <w:r>
              <w:t>25.06.2021</w:t>
            </w:r>
          </w:p>
        </w:tc>
        <w:tc>
          <w:tcPr>
            <w:tcW w:w="909" w:type="dxa"/>
          </w:tcPr>
          <w:p w:rsidR="00FE0320" w:rsidRPr="006A0146" w:rsidRDefault="00FE0320" w:rsidP="00FE0320">
            <w:pPr>
              <w:jc w:val="center"/>
            </w:pPr>
          </w:p>
        </w:tc>
        <w:tc>
          <w:tcPr>
            <w:tcW w:w="1626" w:type="dxa"/>
          </w:tcPr>
          <w:p w:rsidR="00FE0320" w:rsidRPr="006A0146" w:rsidRDefault="00FE0320" w:rsidP="00FE0320">
            <w:pPr>
              <w:jc w:val="center"/>
            </w:pPr>
          </w:p>
        </w:tc>
      </w:tr>
      <w:tr w:rsidR="00FE0320" w:rsidRPr="006A0146" w:rsidTr="00FE0320">
        <w:tc>
          <w:tcPr>
            <w:tcW w:w="4431" w:type="dxa"/>
          </w:tcPr>
          <w:p w:rsidR="00FE0320" w:rsidRPr="006A0146" w:rsidRDefault="00FE0320" w:rsidP="00FE0320">
            <w:r w:rsidRPr="006A0146">
              <w:t>Podstawy rachunkowości</w:t>
            </w:r>
          </w:p>
        </w:tc>
        <w:tc>
          <w:tcPr>
            <w:tcW w:w="4179" w:type="dxa"/>
          </w:tcPr>
          <w:p w:rsidR="00FE0320" w:rsidRPr="006A0146" w:rsidRDefault="00FE0320" w:rsidP="00FE0320">
            <w:r w:rsidRPr="006A0146">
              <w:t>Dr Wojciech Sroka</w:t>
            </w:r>
          </w:p>
        </w:tc>
        <w:tc>
          <w:tcPr>
            <w:tcW w:w="2873" w:type="dxa"/>
          </w:tcPr>
          <w:p w:rsidR="00FE0320" w:rsidRPr="006A0146" w:rsidRDefault="00FE0320" w:rsidP="00FE0320">
            <w:r w:rsidRPr="006A0146">
              <w:t>Ekonomia</w:t>
            </w:r>
          </w:p>
        </w:tc>
        <w:tc>
          <w:tcPr>
            <w:tcW w:w="1676" w:type="dxa"/>
          </w:tcPr>
          <w:p w:rsidR="00FE0320" w:rsidRDefault="00FA42D4" w:rsidP="00FE0320">
            <w:pPr>
              <w:jc w:val="center"/>
            </w:pPr>
            <w:r>
              <w:t xml:space="preserve">25.06.2021 </w:t>
            </w:r>
          </w:p>
          <w:p w:rsidR="00FA42D4" w:rsidRPr="006A0146" w:rsidRDefault="00FA42D4" w:rsidP="00FE0320">
            <w:pPr>
              <w:jc w:val="center"/>
            </w:pPr>
            <w:r>
              <w:t>13.00</w:t>
            </w:r>
          </w:p>
        </w:tc>
        <w:tc>
          <w:tcPr>
            <w:tcW w:w="909" w:type="dxa"/>
          </w:tcPr>
          <w:p w:rsidR="00FE0320" w:rsidRPr="006A0146" w:rsidRDefault="00FE0320" w:rsidP="00FE0320">
            <w:pPr>
              <w:jc w:val="center"/>
            </w:pPr>
          </w:p>
        </w:tc>
        <w:tc>
          <w:tcPr>
            <w:tcW w:w="1626" w:type="dxa"/>
          </w:tcPr>
          <w:p w:rsidR="00FE0320" w:rsidRPr="006A0146" w:rsidRDefault="00FA42D4" w:rsidP="00FA42D4">
            <w:pPr>
              <w:jc w:val="center"/>
            </w:pPr>
            <w:r>
              <w:t>zdalnie</w:t>
            </w:r>
          </w:p>
        </w:tc>
      </w:tr>
      <w:tr w:rsidR="00FE0320" w:rsidRPr="006A0146" w:rsidTr="00FE0320">
        <w:tc>
          <w:tcPr>
            <w:tcW w:w="4431" w:type="dxa"/>
          </w:tcPr>
          <w:p w:rsidR="00FE0320" w:rsidRPr="006A0146" w:rsidRDefault="00FE0320" w:rsidP="00FE0320">
            <w:r w:rsidRPr="006A0146">
              <w:t>Statystyka opisowa</w:t>
            </w:r>
          </w:p>
        </w:tc>
        <w:tc>
          <w:tcPr>
            <w:tcW w:w="4179" w:type="dxa"/>
          </w:tcPr>
          <w:p w:rsidR="00FE0320" w:rsidRPr="00FA42D4" w:rsidRDefault="00FE0320" w:rsidP="00FE0320">
            <w:pPr>
              <w:rPr>
                <w:lang w:val="de-DE"/>
              </w:rPr>
            </w:pPr>
            <w:r w:rsidRPr="00FA42D4">
              <w:rPr>
                <w:lang w:val="de-DE"/>
              </w:rPr>
              <w:t xml:space="preserve">Prof. </w:t>
            </w:r>
            <w:proofErr w:type="spellStart"/>
            <w:r w:rsidRPr="00FA42D4">
              <w:rPr>
                <w:lang w:val="de-DE"/>
              </w:rPr>
              <w:t>dr</w:t>
            </w:r>
            <w:proofErr w:type="spellEnd"/>
            <w:r w:rsidRPr="00FA42D4">
              <w:rPr>
                <w:lang w:val="de-DE"/>
              </w:rPr>
              <w:t xml:space="preserve"> hab. Karol </w:t>
            </w:r>
            <w:proofErr w:type="spellStart"/>
            <w:r w:rsidRPr="00FA42D4">
              <w:rPr>
                <w:lang w:val="de-DE"/>
              </w:rPr>
              <w:t>Kukuła</w:t>
            </w:r>
            <w:proofErr w:type="spellEnd"/>
          </w:p>
        </w:tc>
        <w:tc>
          <w:tcPr>
            <w:tcW w:w="2873" w:type="dxa"/>
          </w:tcPr>
          <w:p w:rsidR="00FE0320" w:rsidRPr="006A0146" w:rsidRDefault="00FE0320" w:rsidP="00FE0320">
            <w:r w:rsidRPr="006A0146">
              <w:t>Ekonomia</w:t>
            </w:r>
          </w:p>
        </w:tc>
        <w:tc>
          <w:tcPr>
            <w:tcW w:w="1676" w:type="dxa"/>
          </w:tcPr>
          <w:p w:rsidR="00FE0320" w:rsidRPr="006A0146" w:rsidRDefault="00FE0320" w:rsidP="00FE03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17.06.2021, 9.00</w:t>
            </w:r>
          </w:p>
        </w:tc>
        <w:tc>
          <w:tcPr>
            <w:tcW w:w="909" w:type="dxa"/>
          </w:tcPr>
          <w:p w:rsidR="00FE0320" w:rsidRPr="006A0146" w:rsidRDefault="00FE0320" w:rsidP="00FE03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024; 028</w:t>
            </w:r>
          </w:p>
        </w:tc>
        <w:tc>
          <w:tcPr>
            <w:tcW w:w="1626" w:type="dxa"/>
          </w:tcPr>
          <w:p w:rsidR="00FE0320" w:rsidRPr="006A0146" w:rsidRDefault="00FA42D4" w:rsidP="00FE032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w</w:t>
            </w:r>
            <w:r w:rsidR="00FE0320">
              <w:rPr>
                <w:rFonts w:eastAsia="Calibri"/>
              </w:rPr>
              <w:t xml:space="preserve"> Uczelni</w:t>
            </w:r>
          </w:p>
        </w:tc>
      </w:tr>
    </w:tbl>
    <w:p w:rsidR="004F5B6C" w:rsidRDefault="004F5B6C" w:rsidP="006A0146">
      <w:pPr>
        <w:jc w:val="center"/>
      </w:pPr>
    </w:p>
    <w:p w:rsidR="00E842AB" w:rsidRDefault="00E842AB" w:rsidP="006A0146">
      <w:pPr>
        <w:jc w:val="center"/>
      </w:pPr>
    </w:p>
    <w:p w:rsidR="00BB2DB7" w:rsidRDefault="00BB2DB7" w:rsidP="006A0146">
      <w:pPr>
        <w:jc w:val="center"/>
      </w:pPr>
    </w:p>
    <w:p w:rsidR="004F5B6C" w:rsidRDefault="004F5B6C" w:rsidP="006A0146">
      <w:pPr>
        <w:jc w:val="center"/>
      </w:pPr>
    </w:p>
    <w:p w:rsidR="00506B26" w:rsidRPr="006A0146" w:rsidRDefault="00506B26" w:rsidP="00624AEE">
      <w:r w:rsidRPr="006A0146">
        <w:t>Harmonogram sesji</w:t>
      </w:r>
      <w:r w:rsidR="001E0A00" w:rsidRPr="006A0146">
        <w:t xml:space="preserve"> letniej w roku akademickim </w:t>
      </w:r>
      <w:r w:rsidR="00C16F07">
        <w:t>2020/21</w:t>
      </w:r>
      <w:r w:rsidR="00EF4563" w:rsidRPr="006A0146">
        <w:t>.</w:t>
      </w:r>
      <w:r w:rsidRPr="006A0146">
        <w:t xml:space="preserve">  Kierunek Ekonomia. Studia stacjonarne. Rok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7"/>
        <w:gridCol w:w="4124"/>
        <w:gridCol w:w="2885"/>
        <w:gridCol w:w="1688"/>
        <w:gridCol w:w="1125"/>
        <w:gridCol w:w="1415"/>
      </w:tblGrid>
      <w:tr w:rsidR="00AC2897" w:rsidRPr="006A0146" w:rsidTr="004A4435">
        <w:tc>
          <w:tcPr>
            <w:tcW w:w="4457" w:type="dxa"/>
          </w:tcPr>
          <w:p w:rsidR="00AC2897" w:rsidRPr="006A0146" w:rsidRDefault="00AC2897" w:rsidP="005838B1">
            <w:r w:rsidRPr="006A0146">
              <w:t>Przedmiot</w:t>
            </w:r>
          </w:p>
        </w:tc>
        <w:tc>
          <w:tcPr>
            <w:tcW w:w="4124" w:type="dxa"/>
          </w:tcPr>
          <w:p w:rsidR="00AC2897" w:rsidRPr="006A0146" w:rsidRDefault="00AC2897" w:rsidP="005838B1">
            <w:r w:rsidRPr="006A0146">
              <w:t>Egzaminator</w:t>
            </w:r>
          </w:p>
        </w:tc>
        <w:tc>
          <w:tcPr>
            <w:tcW w:w="2885" w:type="dxa"/>
          </w:tcPr>
          <w:p w:rsidR="00AC2897" w:rsidRPr="006A0146" w:rsidRDefault="00AC2897" w:rsidP="005838B1">
            <w:r w:rsidRPr="006A0146">
              <w:t>Kierunek/ specjalność</w:t>
            </w:r>
          </w:p>
        </w:tc>
        <w:tc>
          <w:tcPr>
            <w:tcW w:w="1688" w:type="dxa"/>
          </w:tcPr>
          <w:p w:rsidR="00AC2897" w:rsidRPr="006A0146" w:rsidRDefault="00AC2897" w:rsidP="005838B1">
            <w:r w:rsidRPr="006A0146">
              <w:t>Data i godzina</w:t>
            </w:r>
          </w:p>
        </w:tc>
        <w:tc>
          <w:tcPr>
            <w:tcW w:w="1125" w:type="dxa"/>
          </w:tcPr>
          <w:p w:rsidR="00AC2897" w:rsidRPr="006A0146" w:rsidRDefault="00AC2897" w:rsidP="005838B1">
            <w:r w:rsidRPr="006A0146">
              <w:t>Sala</w:t>
            </w:r>
          </w:p>
        </w:tc>
        <w:tc>
          <w:tcPr>
            <w:tcW w:w="1415" w:type="dxa"/>
          </w:tcPr>
          <w:p w:rsidR="00AC2897" w:rsidRDefault="00AC2897" w:rsidP="00AC2897">
            <w:r>
              <w:t>Forma</w:t>
            </w:r>
          </w:p>
          <w:p w:rsidR="00AC2897" w:rsidRPr="006A0146" w:rsidRDefault="00AC2897" w:rsidP="00AC2897">
            <w:r>
              <w:t>(zdalnie/w Uczelni)</w:t>
            </w:r>
          </w:p>
        </w:tc>
      </w:tr>
      <w:tr w:rsidR="00AC2897" w:rsidRPr="006A0146" w:rsidTr="004A4435">
        <w:tc>
          <w:tcPr>
            <w:tcW w:w="14279" w:type="dxa"/>
            <w:gridSpan w:val="5"/>
          </w:tcPr>
          <w:p w:rsidR="00AC2897" w:rsidRPr="006A0146" w:rsidRDefault="00AC2897" w:rsidP="006A0146">
            <w:pPr>
              <w:jc w:val="center"/>
            </w:pPr>
            <w:r w:rsidRPr="006A0146">
              <w:t>III rok</w:t>
            </w:r>
          </w:p>
        </w:tc>
        <w:tc>
          <w:tcPr>
            <w:tcW w:w="1415" w:type="dxa"/>
          </w:tcPr>
          <w:p w:rsidR="00AC2897" w:rsidRPr="006A0146" w:rsidRDefault="00AC2897" w:rsidP="006A0146">
            <w:pPr>
              <w:jc w:val="center"/>
            </w:pPr>
          </w:p>
        </w:tc>
      </w:tr>
      <w:tr w:rsidR="00A32692" w:rsidRPr="006A0146" w:rsidTr="004A4435">
        <w:tc>
          <w:tcPr>
            <w:tcW w:w="4457" w:type="dxa"/>
          </w:tcPr>
          <w:p w:rsidR="00A32692" w:rsidRPr="004F5B6C" w:rsidRDefault="00A32692" w:rsidP="00A32692">
            <w:r w:rsidRPr="004F5B6C">
              <w:t>Ochrona własności intelektualnej</w:t>
            </w:r>
          </w:p>
        </w:tc>
        <w:tc>
          <w:tcPr>
            <w:tcW w:w="4124" w:type="dxa"/>
          </w:tcPr>
          <w:p w:rsidR="00A32692" w:rsidRPr="004F5B6C" w:rsidRDefault="00A32692" w:rsidP="00A32692">
            <w:r w:rsidRPr="004F5B6C">
              <w:t xml:space="preserve">dr </w:t>
            </w:r>
            <w:r>
              <w:t>Leszek Małek</w:t>
            </w:r>
          </w:p>
        </w:tc>
        <w:tc>
          <w:tcPr>
            <w:tcW w:w="2885" w:type="dxa"/>
          </w:tcPr>
          <w:p w:rsidR="00A32692" w:rsidRPr="004F5B6C" w:rsidRDefault="00A32692" w:rsidP="00A32692">
            <w:r>
              <w:t>Ekonomia/ ETH</w:t>
            </w:r>
            <w:r w:rsidRPr="004F5B6C">
              <w:t xml:space="preserve"> i FP</w:t>
            </w:r>
          </w:p>
        </w:tc>
        <w:tc>
          <w:tcPr>
            <w:tcW w:w="1688" w:type="dxa"/>
          </w:tcPr>
          <w:p w:rsidR="00A32692" w:rsidRPr="004F5B6C" w:rsidRDefault="00A32692" w:rsidP="00A32692">
            <w:pPr>
              <w:jc w:val="center"/>
            </w:pPr>
            <w:r>
              <w:t>15.06.2021, g. 11:00</w:t>
            </w:r>
          </w:p>
        </w:tc>
        <w:tc>
          <w:tcPr>
            <w:tcW w:w="1125" w:type="dxa"/>
          </w:tcPr>
          <w:p w:rsidR="00A32692" w:rsidRPr="006A0146" w:rsidRDefault="00A32692" w:rsidP="00A32692">
            <w:pPr>
              <w:jc w:val="center"/>
            </w:pPr>
          </w:p>
        </w:tc>
        <w:tc>
          <w:tcPr>
            <w:tcW w:w="1415" w:type="dxa"/>
          </w:tcPr>
          <w:p w:rsidR="00A32692" w:rsidRPr="006A0146" w:rsidRDefault="00A32692" w:rsidP="00A32692">
            <w:pPr>
              <w:jc w:val="center"/>
            </w:pPr>
            <w:r>
              <w:t>zdalnie</w:t>
            </w:r>
          </w:p>
        </w:tc>
      </w:tr>
      <w:tr w:rsidR="00A32692" w:rsidRPr="006A0146" w:rsidTr="004A4435">
        <w:trPr>
          <w:trHeight w:val="293"/>
        </w:trPr>
        <w:tc>
          <w:tcPr>
            <w:tcW w:w="4457" w:type="dxa"/>
          </w:tcPr>
          <w:p w:rsidR="00A32692" w:rsidRPr="004F5B6C" w:rsidRDefault="00A32692" w:rsidP="00A32692">
            <w:pPr>
              <w:pStyle w:val="Nagwek1"/>
              <w:rPr>
                <w:b w:val="0"/>
                <w:i w:val="0"/>
              </w:rPr>
            </w:pPr>
            <w:r w:rsidRPr="004F5B6C">
              <w:rPr>
                <w:b w:val="0"/>
                <w:i w:val="0"/>
              </w:rPr>
              <w:t>Przedsiębiorczość</w:t>
            </w:r>
          </w:p>
        </w:tc>
        <w:tc>
          <w:tcPr>
            <w:tcW w:w="4124" w:type="dxa"/>
          </w:tcPr>
          <w:p w:rsidR="00A32692" w:rsidRPr="004F5B6C" w:rsidRDefault="00A32692" w:rsidP="00A32692">
            <w:r w:rsidRPr="004F5B6C">
              <w:t>Dr inż. Jarosław Mikołajczyk</w:t>
            </w:r>
          </w:p>
        </w:tc>
        <w:tc>
          <w:tcPr>
            <w:tcW w:w="2885" w:type="dxa"/>
          </w:tcPr>
          <w:p w:rsidR="00A32692" w:rsidRPr="004F5B6C" w:rsidRDefault="00A32692" w:rsidP="00A32692">
            <w:r>
              <w:t>Ekonomia/ ET</w:t>
            </w:r>
            <w:r w:rsidRPr="004F5B6C">
              <w:t>H i FP</w:t>
            </w:r>
          </w:p>
        </w:tc>
        <w:tc>
          <w:tcPr>
            <w:tcW w:w="1688" w:type="dxa"/>
          </w:tcPr>
          <w:p w:rsidR="00A32692" w:rsidRPr="004F5B6C" w:rsidRDefault="00A32692" w:rsidP="00A32692">
            <w:pPr>
              <w:jc w:val="center"/>
            </w:pPr>
            <w:r>
              <w:t>15.06.2021 g. 9.00-16.00</w:t>
            </w:r>
          </w:p>
        </w:tc>
        <w:tc>
          <w:tcPr>
            <w:tcW w:w="1125" w:type="dxa"/>
          </w:tcPr>
          <w:p w:rsidR="00A32692" w:rsidRPr="006A0146" w:rsidRDefault="00A32692" w:rsidP="00A32692">
            <w:pPr>
              <w:jc w:val="center"/>
            </w:pPr>
            <w:r>
              <w:t>A027</w:t>
            </w:r>
          </w:p>
        </w:tc>
        <w:tc>
          <w:tcPr>
            <w:tcW w:w="1415" w:type="dxa"/>
          </w:tcPr>
          <w:p w:rsidR="00A32692" w:rsidRPr="006A0146" w:rsidRDefault="005711EE" w:rsidP="00A32692">
            <w:pPr>
              <w:jc w:val="center"/>
            </w:pPr>
            <w:r>
              <w:rPr>
                <w:rFonts w:eastAsia="Calibri"/>
              </w:rPr>
              <w:t>w</w:t>
            </w:r>
            <w:r w:rsidR="00A32692">
              <w:rPr>
                <w:rFonts w:eastAsia="Calibri"/>
              </w:rPr>
              <w:t xml:space="preserve"> Uczelni</w:t>
            </w:r>
          </w:p>
        </w:tc>
      </w:tr>
      <w:tr w:rsidR="00A32692" w:rsidRPr="006A0146" w:rsidTr="004A4435">
        <w:trPr>
          <w:trHeight w:val="293"/>
        </w:trPr>
        <w:tc>
          <w:tcPr>
            <w:tcW w:w="4457" w:type="dxa"/>
          </w:tcPr>
          <w:p w:rsidR="00A32692" w:rsidRPr="004F5B6C" w:rsidRDefault="00A32692" w:rsidP="00A32692">
            <w:pPr>
              <w:pStyle w:val="Nagwek1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Sprawozdawczość finansowa</w:t>
            </w:r>
          </w:p>
        </w:tc>
        <w:tc>
          <w:tcPr>
            <w:tcW w:w="4124" w:type="dxa"/>
          </w:tcPr>
          <w:p w:rsidR="00A32692" w:rsidRPr="004F5B6C" w:rsidRDefault="00A32692" w:rsidP="00A32692">
            <w:r>
              <w:t xml:space="preserve">Dr hab. Konrad </w:t>
            </w:r>
            <w:proofErr w:type="spellStart"/>
            <w:r>
              <w:t>Stepień</w:t>
            </w:r>
            <w:proofErr w:type="spellEnd"/>
          </w:p>
        </w:tc>
        <w:tc>
          <w:tcPr>
            <w:tcW w:w="2885" w:type="dxa"/>
          </w:tcPr>
          <w:p w:rsidR="00A32692" w:rsidRPr="004F5B6C" w:rsidRDefault="00A32692" w:rsidP="00A32692">
            <w:r w:rsidRPr="004F5B6C">
              <w:t>Ekonomia/ FP</w:t>
            </w:r>
          </w:p>
        </w:tc>
        <w:tc>
          <w:tcPr>
            <w:tcW w:w="1688" w:type="dxa"/>
          </w:tcPr>
          <w:p w:rsidR="00A32692" w:rsidRPr="004F5B6C" w:rsidRDefault="003020C2" w:rsidP="00A32692">
            <w:pPr>
              <w:jc w:val="center"/>
            </w:pPr>
            <w:r>
              <w:t>17.06.2021</w:t>
            </w:r>
          </w:p>
        </w:tc>
        <w:tc>
          <w:tcPr>
            <w:tcW w:w="1125" w:type="dxa"/>
          </w:tcPr>
          <w:p w:rsidR="00A32692" w:rsidRPr="006A0146" w:rsidRDefault="00A32692" w:rsidP="00A32692">
            <w:pPr>
              <w:jc w:val="center"/>
            </w:pPr>
          </w:p>
        </w:tc>
        <w:tc>
          <w:tcPr>
            <w:tcW w:w="1415" w:type="dxa"/>
          </w:tcPr>
          <w:p w:rsidR="00A32692" w:rsidRPr="006A0146" w:rsidRDefault="003020C2" w:rsidP="00A32692">
            <w:pPr>
              <w:jc w:val="center"/>
            </w:pPr>
            <w:r>
              <w:t>zdalnie</w:t>
            </w:r>
          </w:p>
        </w:tc>
      </w:tr>
      <w:tr w:rsidR="00A32692" w:rsidRPr="006A0146" w:rsidTr="004A4435">
        <w:trPr>
          <w:trHeight w:val="293"/>
        </w:trPr>
        <w:tc>
          <w:tcPr>
            <w:tcW w:w="4457" w:type="dxa"/>
          </w:tcPr>
          <w:p w:rsidR="00A32692" w:rsidRPr="004F5B6C" w:rsidRDefault="00A32692" w:rsidP="00A32692">
            <w:pPr>
              <w:rPr>
                <w:color w:val="000000"/>
              </w:rPr>
            </w:pPr>
            <w:r>
              <w:rPr>
                <w:color w:val="000000"/>
              </w:rPr>
              <w:t>Techniki sprzedaży usług turystycznych</w:t>
            </w:r>
          </w:p>
        </w:tc>
        <w:tc>
          <w:tcPr>
            <w:tcW w:w="4124" w:type="dxa"/>
          </w:tcPr>
          <w:p w:rsidR="00A32692" w:rsidRPr="004F5B6C" w:rsidRDefault="00A32692" w:rsidP="00A32692">
            <w:pPr>
              <w:rPr>
                <w:color w:val="000000"/>
              </w:rPr>
            </w:pPr>
            <w:r>
              <w:rPr>
                <w:color w:val="000000"/>
              </w:rPr>
              <w:t xml:space="preserve">Dr Arkadiusz Niedziółka </w:t>
            </w:r>
          </w:p>
        </w:tc>
        <w:tc>
          <w:tcPr>
            <w:tcW w:w="2885" w:type="dxa"/>
          </w:tcPr>
          <w:p w:rsidR="00A32692" w:rsidRPr="004F5B6C" w:rsidRDefault="00A32692" w:rsidP="00A32692">
            <w:r>
              <w:t>Ekonomia/ ETH</w:t>
            </w:r>
          </w:p>
        </w:tc>
        <w:tc>
          <w:tcPr>
            <w:tcW w:w="1688" w:type="dxa"/>
          </w:tcPr>
          <w:p w:rsidR="00A32692" w:rsidRDefault="001735CD" w:rsidP="00A32692">
            <w:pPr>
              <w:jc w:val="center"/>
            </w:pPr>
            <w:r>
              <w:t>17.06.2021</w:t>
            </w:r>
          </w:p>
          <w:p w:rsidR="001735CD" w:rsidRPr="004F5B6C" w:rsidRDefault="001735CD" w:rsidP="00A32692">
            <w:pPr>
              <w:jc w:val="center"/>
            </w:pPr>
            <w:r>
              <w:t>8.30</w:t>
            </w:r>
          </w:p>
        </w:tc>
        <w:tc>
          <w:tcPr>
            <w:tcW w:w="1125" w:type="dxa"/>
          </w:tcPr>
          <w:p w:rsidR="00A32692" w:rsidRPr="006A0146" w:rsidRDefault="00A32692" w:rsidP="00A32692">
            <w:pPr>
              <w:jc w:val="center"/>
            </w:pPr>
          </w:p>
        </w:tc>
        <w:tc>
          <w:tcPr>
            <w:tcW w:w="1415" w:type="dxa"/>
          </w:tcPr>
          <w:p w:rsidR="00A32692" w:rsidRPr="006A0146" w:rsidRDefault="005711EE" w:rsidP="00A32692">
            <w:pPr>
              <w:jc w:val="center"/>
            </w:pPr>
            <w:r>
              <w:t>zdalnie</w:t>
            </w:r>
          </w:p>
        </w:tc>
      </w:tr>
    </w:tbl>
    <w:p w:rsidR="00A52CF3" w:rsidRPr="006A0146" w:rsidRDefault="00A52CF3" w:rsidP="006A0146">
      <w:pPr>
        <w:jc w:val="center"/>
      </w:pPr>
    </w:p>
    <w:p w:rsidR="00506B26" w:rsidRPr="006A0146" w:rsidRDefault="00A52CF3" w:rsidP="005838B1">
      <w:r w:rsidRPr="006A0146">
        <w:br w:type="page"/>
      </w:r>
      <w:r w:rsidR="00094660" w:rsidRPr="006A0146">
        <w:lastRenderedPageBreak/>
        <w:t xml:space="preserve">Harmonogram sesji </w:t>
      </w:r>
      <w:r w:rsidR="00506B26" w:rsidRPr="006A0146">
        <w:t>letniej</w:t>
      </w:r>
      <w:r w:rsidR="001E0A00" w:rsidRPr="006A0146">
        <w:t xml:space="preserve"> w roku akademickim </w:t>
      </w:r>
      <w:r w:rsidR="00C16F07">
        <w:t>2020/21</w:t>
      </w:r>
      <w:r w:rsidR="00094660" w:rsidRPr="006A0146">
        <w:t xml:space="preserve">.  Kierunek </w:t>
      </w:r>
      <w:r w:rsidR="00D417B5" w:rsidRPr="006A0146">
        <w:t>E</w:t>
      </w:r>
      <w:r w:rsidR="00094660" w:rsidRPr="006A0146">
        <w:t>konomia. Studia Niestacjonarne</w:t>
      </w:r>
      <w:r w:rsidR="000A36A4" w:rsidRPr="006A0146">
        <w:t>.</w:t>
      </w:r>
      <w:r w:rsidR="00506B26" w:rsidRPr="006A0146">
        <w:t xml:space="preserve"> Rok 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4037"/>
        <w:gridCol w:w="2652"/>
        <w:gridCol w:w="2430"/>
        <w:gridCol w:w="1099"/>
        <w:gridCol w:w="1229"/>
      </w:tblGrid>
      <w:tr w:rsidR="003F200D" w:rsidRPr="006A0146" w:rsidTr="00134D87">
        <w:tc>
          <w:tcPr>
            <w:tcW w:w="4503" w:type="dxa"/>
          </w:tcPr>
          <w:p w:rsidR="003F200D" w:rsidRPr="006A0146" w:rsidRDefault="003F200D" w:rsidP="005838B1">
            <w:r w:rsidRPr="006A0146">
              <w:t>Przedmiot</w:t>
            </w:r>
          </w:p>
        </w:tc>
        <w:tc>
          <w:tcPr>
            <w:tcW w:w="4300" w:type="dxa"/>
          </w:tcPr>
          <w:p w:rsidR="003F200D" w:rsidRPr="006A0146" w:rsidRDefault="003F200D" w:rsidP="005838B1">
            <w:r w:rsidRPr="006A0146">
              <w:t>Egzaminator</w:t>
            </w:r>
          </w:p>
        </w:tc>
        <w:tc>
          <w:tcPr>
            <w:tcW w:w="2787" w:type="dxa"/>
          </w:tcPr>
          <w:p w:rsidR="003F200D" w:rsidRPr="006A0146" w:rsidRDefault="003F200D" w:rsidP="005838B1">
            <w:r w:rsidRPr="006A0146">
              <w:t>Kierunek/ specjalność</w:t>
            </w:r>
          </w:p>
        </w:tc>
        <w:tc>
          <w:tcPr>
            <w:tcW w:w="1701" w:type="dxa"/>
          </w:tcPr>
          <w:p w:rsidR="003F200D" w:rsidRPr="006A0146" w:rsidRDefault="003F200D" w:rsidP="005838B1">
            <w:r w:rsidRPr="006A0146">
              <w:t>Data i godzina</w:t>
            </w:r>
          </w:p>
        </w:tc>
        <w:tc>
          <w:tcPr>
            <w:tcW w:w="1134" w:type="dxa"/>
          </w:tcPr>
          <w:p w:rsidR="003F200D" w:rsidRPr="006A0146" w:rsidRDefault="003F200D" w:rsidP="005838B1">
            <w:r w:rsidRPr="006A0146">
              <w:t>Sala</w:t>
            </w:r>
          </w:p>
        </w:tc>
        <w:tc>
          <w:tcPr>
            <w:tcW w:w="1229" w:type="dxa"/>
          </w:tcPr>
          <w:p w:rsidR="003F200D" w:rsidRDefault="003F200D" w:rsidP="003F200D">
            <w:r>
              <w:t>Forma</w:t>
            </w:r>
          </w:p>
          <w:p w:rsidR="003F200D" w:rsidRPr="006A0146" w:rsidRDefault="003F200D" w:rsidP="003F200D">
            <w:r>
              <w:t>(zdalnie/w Uczelni)</w:t>
            </w:r>
          </w:p>
        </w:tc>
      </w:tr>
      <w:tr w:rsidR="003F200D" w:rsidRPr="006A0146" w:rsidTr="00134D87">
        <w:tc>
          <w:tcPr>
            <w:tcW w:w="14425" w:type="dxa"/>
            <w:gridSpan w:val="5"/>
          </w:tcPr>
          <w:p w:rsidR="003F200D" w:rsidRPr="006A0146" w:rsidRDefault="003F200D" w:rsidP="006A0146">
            <w:pPr>
              <w:jc w:val="center"/>
            </w:pPr>
            <w:r w:rsidRPr="006A0146">
              <w:t>I rok</w:t>
            </w:r>
          </w:p>
        </w:tc>
        <w:tc>
          <w:tcPr>
            <w:tcW w:w="1229" w:type="dxa"/>
          </w:tcPr>
          <w:p w:rsidR="003F200D" w:rsidRPr="006A0146" w:rsidRDefault="003F200D" w:rsidP="006A0146">
            <w:pPr>
              <w:jc w:val="center"/>
            </w:pPr>
          </w:p>
        </w:tc>
      </w:tr>
      <w:tr w:rsidR="003F200D" w:rsidRPr="006A0146" w:rsidTr="00134D87">
        <w:tc>
          <w:tcPr>
            <w:tcW w:w="4503" w:type="dxa"/>
          </w:tcPr>
          <w:p w:rsidR="003F200D" w:rsidRPr="006A0146" w:rsidRDefault="003F200D" w:rsidP="006A0146">
            <w:pPr>
              <w:pStyle w:val="Nagwek6"/>
              <w:rPr>
                <w:i w:val="0"/>
                <w:szCs w:val="24"/>
              </w:rPr>
            </w:pPr>
            <w:r w:rsidRPr="006A0146">
              <w:rPr>
                <w:i w:val="0"/>
                <w:szCs w:val="24"/>
              </w:rPr>
              <w:t>Matematyka</w:t>
            </w:r>
          </w:p>
        </w:tc>
        <w:tc>
          <w:tcPr>
            <w:tcW w:w="4300" w:type="dxa"/>
          </w:tcPr>
          <w:p w:rsidR="003F200D" w:rsidRPr="006A0146" w:rsidRDefault="003F200D" w:rsidP="006A0146">
            <w:r w:rsidRPr="006A0146">
              <w:t xml:space="preserve">Dr Beata Milówka </w:t>
            </w:r>
          </w:p>
        </w:tc>
        <w:tc>
          <w:tcPr>
            <w:tcW w:w="2787" w:type="dxa"/>
          </w:tcPr>
          <w:p w:rsidR="003F200D" w:rsidRPr="006A0146" w:rsidRDefault="003F200D" w:rsidP="006A0146">
            <w:r w:rsidRPr="006A0146">
              <w:t>Ekonomia</w:t>
            </w:r>
          </w:p>
        </w:tc>
        <w:tc>
          <w:tcPr>
            <w:tcW w:w="1701" w:type="dxa"/>
          </w:tcPr>
          <w:p w:rsidR="003F200D" w:rsidRDefault="00280A0C" w:rsidP="006A0146">
            <w:pPr>
              <w:jc w:val="center"/>
            </w:pPr>
            <w:r>
              <w:t>19.06.2021</w:t>
            </w:r>
          </w:p>
          <w:p w:rsidR="00280A0C" w:rsidRPr="006A0146" w:rsidRDefault="00280A0C" w:rsidP="006A0146">
            <w:pPr>
              <w:jc w:val="center"/>
            </w:pPr>
            <w:r>
              <w:t>8:00-10:00</w:t>
            </w:r>
          </w:p>
        </w:tc>
        <w:tc>
          <w:tcPr>
            <w:tcW w:w="1134" w:type="dxa"/>
          </w:tcPr>
          <w:p w:rsidR="003F200D" w:rsidRPr="006A0146" w:rsidRDefault="00280A0C" w:rsidP="006A0146">
            <w:r>
              <w:t>A 217</w:t>
            </w:r>
          </w:p>
        </w:tc>
        <w:tc>
          <w:tcPr>
            <w:tcW w:w="1229" w:type="dxa"/>
          </w:tcPr>
          <w:p w:rsidR="003F200D" w:rsidRPr="006A0146" w:rsidRDefault="00280A0C" w:rsidP="006A0146">
            <w:r>
              <w:t>w Uczelni</w:t>
            </w:r>
          </w:p>
        </w:tc>
      </w:tr>
      <w:tr w:rsidR="003F200D" w:rsidRPr="006A0146" w:rsidTr="00134D87">
        <w:tc>
          <w:tcPr>
            <w:tcW w:w="4503" w:type="dxa"/>
          </w:tcPr>
          <w:p w:rsidR="003F200D" w:rsidRPr="006A0146" w:rsidRDefault="003F200D" w:rsidP="006A0146">
            <w:r w:rsidRPr="006A0146">
              <w:t>Podstawy makroekonomii</w:t>
            </w:r>
          </w:p>
        </w:tc>
        <w:tc>
          <w:tcPr>
            <w:tcW w:w="4300" w:type="dxa"/>
          </w:tcPr>
          <w:p w:rsidR="003F200D" w:rsidRPr="006A0146" w:rsidRDefault="003F200D" w:rsidP="00E91556">
            <w:r w:rsidRPr="006A0146">
              <w:t xml:space="preserve">Dr </w:t>
            </w:r>
            <w:r w:rsidR="00E91556">
              <w:t>hab. Jakub Piecuch</w:t>
            </w:r>
          </w:p>
        </w:tc>
        <w:tc>
          <w:tcPr>
            <w:tcW w:w="2787" w:type="dxa"/>
          </w:tcPr>
          <w:p w:rsidR="003F200D" w:rsidRPr="006A0146" w:rsidRDefault="003F200D" w:rsidP="006A0146">
            <w:r w:rsidRPr="006A0146">
              <w:t>Ekonomia</w:t>
            </w:r>
          </w:p>
        </w:tc>
        <w:tc>
          <w:tcPr>
            <w:tcW w:w="1701" w:type="dxa"/>
          </w:tcPr>
          <w:p w:rsidR="003F200D" w:rsidRPr="006A0146" w:rsidRDefault="007A63B2" w:rsidP="006A0146">
            <w:pPr>
              <w:jc w:val="center"/>
            </w:pPr>
            <w:r>
              <w:t>21.06.2021</w:t>
            </w:r>
            <w:bookmarkStart w:id="0" w:name="_GoBack"/>
            <w:bookmarkEnd w:id="0"/>
          </w:p>
        </w:tc>
        <w:tc>
          <w:tcPr>
            <w:tcW w:w="1134" w:type="dxa"/>
          </w:tcPr>
          <w:p w:rsidR="003F200D" w:rsidRPr="006A0146" w:rsidRDefault="003F200D" w:rsidP="006A0146">
            <w:pPr>
              <w:jc w:val="center"/>
            </w:pPr>
          </w:p>
        </w:tc>
        <w:tc>
          <w:tcPr>
            <w:tcW w:w="1229" w:type="dxa"/>
          </w:tcPr>
          <w:p w:rsidR="003F200D" w:rsidRPr="006A0146" w:rsidRDefault="003F200D" w:rsidP="006A0146">
            <w:pPr>
              <w:jc w:val="center"/>
            </w:pPr>
          </w:p>
        </w:tc>
      </w:tr>
      <w:tr w:rsidR="003F200D" w:rsidRPr="006A0146" w:rsidTr="00134D87">
        <w:tc>
          <w:tcPr>
            <w:tcW w:w="4503" w:type="dxa"/>
          </w:tcPr>
          <w:p w:rsidR="003F200D" w:rsidRPr="006A0146" w:rsidRDefault="003F200D" w:rsidP="005838B1">
            <w:r w:rsidRPr="006A0146">
              <w:t>Podstawy rachunkowości</w:t>
            </w:r>
          </w:p>
        </w:tc>
        <w:tc>
          <w:tcPr>
            <w:tcW w:w="4300" w:type="dxa"/>
          </w:tcPr>
          <w:p w:rsidR="003F200D" w:rsidRPr="006A0146" w:rsidRDefault="003F200D" w:rsidP="005838B1">
            <w:r w:rsidRPr="006A0146">
              <w:t>Dr Wojciech Sroka</w:t>
            </w:r>
          </w:p>
        </w:tc>
        <w:tc>
          <w:tcPr>
            <w:tcW w:w="2787" w:type="dxa"/>
          </w:tcPr>
          <w:p w:rsidR="003F200D" w:rsidRPr="006A0146" w:rsidRDefault="003F200D" w:rsidP="005838B1">
            <w:r w:rsidRPr="006A0146">
              <w:t>Ekonomia</w:t>
            </w:r>
          </w:p>
        </w:tc>
        <w:tc>
          <w:tcPr>
            <w:tcW w:w="1701" w:type="dxa"/>
          </w:tcPr>
          <w:p w:rsidR="00FA42D4" w:rsidRDefault="00FA42D4" w:rsidP="00FA42D4">
            <w:pPr>
              <w:jc w:val="center"/>
            </w:pPr>
            <w:r>
              <w:t xml:space="preserve">25.06.2021 </w:t>
            </w:r>
          </w:p>
          <w:p w:rsidR="003F200D" w:rsidRPr="006A0146" w:rsidRDefault="00FA42D4" w:rsidP="00FA42D4">
            <w:pPr>
              <w:jc w:val="center"/>
            </w:pPr>
            <w:r>
              <w:t>16.00</w:t>
            </w:r>
          </w:p>
        </w:tc>
        <w:tc>
          <w:tcPr>
            <w:tcW w:w="1134" w:type="dxa"/>
          </w:tcPr>
          <w:p w:rsidR="003F200D" w:rsidRPr="006A0146" w:rsidRDefault="00FA42D4" w:rsidP="005838B1">
            <w:pPr>
              <w:jc w:val="center"/>
            </w:pPr>
            <w:r>
              <w:t>B024</w:t>
            </w:r>
          </w:p>
        </w:tc>
        <w:tc>
          <w:tcPr>
            <w:tcW w:w="1229" w:type="dxa"/>
          </w:tcPr>
          <w:p w:rsidR="003F200D" w:rsidRPr="006A0146" w:rsidRDefault="00FA42D4" w:rsidP="005838B1">
            <w:pPr>
              <w:jc w:val="center"/>
            </w:pPr>
            <w:r>
              <w:t>w Uczelni</w:t>
            </w:r>
          </w:p>
        </w:tc>
      </w:tr>
      <w:tr w:rsidR="003F200D" w:rsidRPr="006A0146" w:rsidTr="00134D87">
        <w:tc>
          <w:tcPr>
            <w:tcW w:w="4503" w:type="dxa"/>
          </w:tcPr>
          <w:p w:rsidR="003F200D" w:rsidRPr="006A0146" w:rsidRDefault="003F200D" w:rsidP="006A0146">
            <w:r w:rsidRPr="006A0146">
              <w:t>Statystyka opisowa</w:t>
            </w:r>
          </w:p>
        </w:tc>
        <w:tc>
          <w:tcPr>
            <w:tcW w:w="4300" w:type="dxa"/>
          </w:tcPr>
          <w:p w:rsidR="003F200D" w:rsidRPr="006A0146" w:rsidRDefault="003F200D" w:rsidP="006A0146">
            <w:r w:rsidRPr="006A0146">
              <w:t>Dr</w:t>
            </w:r>
            <w:r w:rsidR="00134D87">
              <w:t xml:space="preserve"> hab.</w:t>
            </w:r>
            <w:r w:rsidRPr="006A0146">
              <w:t xml:space="preserve"> Lidia Luty</w:t>
            </w:r>
          </w:p>
        </w:tc>
        <w:tc>
          <w:tcPr>
            <w:tcW w:w="2787" w:type="dxa"/>
          </w:tcPr>
          <w:p w:rsidR="003F200D" w:rsidRPr="006A0146" w:rsidRDefault="003F200D" w:rsidP="006A0146">
            <w:r w:rsidRPr="006A0146">
              <w:t>Ekonomia</w:t>
            </w:r>
          </w:p>
        </w:tc>
        <w:tc>
          <w:tcPr>
            <w:tcW w:w="1701" w:type="dxa"/>
          </w:tcPr>
          <w:p w:rsidR="003F200D" w:rsidRPr="006A0146" w:rsidRDefault="007D28C0" w:rsidP="006A0146">
            <w:pPr>
              <w:jc w:val="center"/>
            </w:pPr>
            <w:r w:rsidRPr="007D28C0">
              <w:t>20.06.2021/godz.12.00</w:t>
            </w:r>
          </w:p>
        </w:tc>
        <w:tc>
          <w:tcPr>
            <w:tcW w:w="1134" w:type="dxa"/>
          </w:tcPr>
          <w:p w:rsidR="003F200D" w:rsidRPr="006A0146" w:rsidRDefault="007D28C0" w:rsidP="006A0146">
            <w:pPr>
              <w:jc w:val="center"/>
            </w:pPr>
            <w:r>
              <w:t>A123</w:t>
            </w:r>
          </w:p>
        </w:tc>
        <w:tc>
          <w:tcPr>
            <w:tcW w:w="1229" w:type="dxa"/>
          </w:tcPr>
          <w:p w:rsidR="003F200D" w:rsidRPr="006A0146" w:rsidRDefault="00FA42D4" w:rsidP="006A0146">
            <w:pPr>
              <w:jc w:val="center"/>
            </w:pPr>
            <w:r>
              <w:t xml:space="preserve">w </w:t>
            </w:r>
            <w:r w:rsidR="007D28C0">
              <w:t>Uczelni</w:t>
            </w:r>
          </w:p>
        </w:tc>
      </w:tr>
    </w:tbl>
    <w:p w:rsidR="004F5B6C" w:rsidRDefault="004F5B6C" w:rsidP="006A0146">
      <w:pPr>
        <w:jc w:val="center"/>
      </w:pPr>
    </w:p>
    <w:p w:rsidR="00FA42D4" w:rsidRDefault="00FA42D4" w:rsidP="006A0146">
      <w:pPr>
        <w:jc w:val="center"/>
      </w:pPr>
    </w:p>
    <w:p w:rsidR="00506B26" w:rsidRPr="006A0146" w:rsidRDefault="00506B26" w:rsidP="005838B1">
      <w:r w:rsidRPr="006A0146">
        <w:t>Harmonogram sesji</w:t>
      </w:r>
      <w:r w:rsidR="001E0A00" w:rsidRPr="006A0146">
        <w:t xml:space="preserve"> letniej w roku akademickim </w:t>
      </w:r>
      <w:r w:rsidR="00C16F07">
        <w:t>2020/21</w:t>
      </w:r>
      <w:r w:rsidRPr="006A0146">
        <w:t>.  Kierunek Ekonomia. Studia Niestacjonarne</w:t>
      </w:r>
      <w:r w:rsidR="000A36A4" w:rsidRPr="006A0146">
        <w:t>.</w:t>
      </w:r>
      <w:r w:rsidRPr="006A0146">
        <w:t xml:space="preserve"> Rok III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300"/>
        <w:gridCol w:w="2645"/>
        <w:gridCol w:w="1843"/>
        <w:gridCol w:w="1134"/>
        <w:gridCol w:w="1229"/>
      </w:tblGrid>
      <w:tr w:rsidR="003F200D" w:rsidRPr="006A0146" w:rsidTr="00134D87">
        <w:tc>
          <w:tcPr>
            <w:tcW w:w="4503" w:type="dxa"/>
          </w:tcPr>
          <w:p w:rsidR="003F200D" w:rsidRPr="006A0146" w:rsidRDefault="003F200D" w:rsidP="005838B1">
            <w:r w:rsidRPr="006A0146">
              <w:t>Przedmiot</w:t>
            </w:r>
          </w:p>
        </w:tc>
        <w:tc>
          <w:tcPr>
            <w:tcW w:w="4300" w:type="dxa"/>
          </w:tcPr>
          <w:p w:rsidR="003F200D" w:rsidRPr="006A0146" w:rsidRDefault="003F200D" w:rsidP="005838B1">
            <w:r w:rsidRPr="006A0146">
              <w:t>Egzaminator</w:t>
            </w:r>
          </w:p>
        </w:tc>
        <w:tc>
          <w:tcPr>
            <w:tcW w:w="2645" w:type="dxa"/>
          </w:tcPr>
          <w:p w:rsidR="003F200D" w:rsidRPr="006A0146" w:rsidRDefault="003F200D" w:rsidP="005838B1">
            <w:r w:rsidRPr="006A0146">
              <w:t>Kierunek/ specjalność</w:t>
            </w:r>
          </w:p>
        </w:tc>
        <w:tc>
          <w:tcPr>
            <w:tcW w:w="1843" w:type="dxa"/>
          </w:tcPr>
          <w:p w:rsidR="003F200D" w:rsidRPr="006A0146" w:rsidRDefault="003F200D" w:rsidP="005838B1">
            <w:r w:rsidRPr="006A0146">
              <w:t>Data i godzina</w:t>
            </w:r>
          </w:p>
        </w:tc>
        <w:tc>
          <w:tcPr>
            <w:tcW w:w="1134" w:type="dxa"/>
          </w:tcPr>
          <w:p w:rsidR="003F200D" w:rsidRPr="006A0146" w:rsidRDefault="003F200D" w:rsidP="005838B1">
            <w:r w:rsidRPr="006A0146">
              <w:t>Sala</w:t>
            </w:r>
          </w:p>
        </w:tc>
        <w:tc>
          <w:tcPr>
            <w:tcW w:w="1229" w:type="dxa"/>
          </w:tcPr>
          <w:p w:rsidR="003F200D" w:rsidRDefault="003F200D" w:rsidP="003F200D">
            <w:r>
              <w:t>Forma</w:t>
            </w:r>
          </w:p>
          <w:p w:rsidR="003F200D" w:rsidRPr="006A0146" w:rsidRDefault="003F200D" w:rsidP="003F200D">
            <w:r>
              <w:t>(zdalnie/w Uczelni)</w:t>
            </w:r>
          </w:p>
        </w:tc>
      </w:tr>
      <w:tr w:rsidR="003F200D" w:rsidRPr="006A0146" w:rsidTr="00134D87">
        <w:tc>
          <w:tcPr>
            <w:tcW w:w="14425" w:type="dxa"/>
            <w:gridSpan w:val="5"/>
          </w:tcPr>
          <w:p w:rsidR="003F200D" w:rsidRPr="006A0146" w:rsidRDefault="003F200D" w:rsidP="006A0146">
            <w:pPr>
              <w:jc w:val="center"/>
            </w:pPr>
            <w:r w:rsidRPr="006A0146">
              <w:t>III rok</w:t>
            </w:r>
          </w:p>
        </w:tc>
        <w:tc>
          <w:tcPr>
            <w:tcW w:w="1229" w:type="dxa"/>
          </w:tcPr>
          <w:p w:rsidR="003F200D" w:rsidRPr="006A0146" w:rsidRDefault="003F200D" w:rsidP="006A0146">
            <w:pPr>
              <w:jc w:val="center"/>
            </w:pPr>
          </w:p>
        </w:tc>
      </w:tr>
      <w:tr w:rsidR="00A32692" w:rsidRPr="006A0146" w:rsidTr="00134D87">
        <w:tc>
          <w:tcPr>
            <w:tcW w:w="4503" w:type="dxa"/>
          </w:tcPr>
          <w:p w:rsidR="00A32692" w:rsidRPr="006A0146" w:rsidRDefault="00A32692" w:rsidP="00A32692">
            <w:r w:rsidRPr="006A0146">
              <w:t>Ochrona własności intelektualnej</w:t>
            </w:r>
          </w:p>
        </w:tc>
        <w:tc>
          <w:tcPr>
            <w:tcW w:w="4300" w:type="dxa"/>
          </w:tcPr>
          <w:p w:rsidR="00A32692" w:rsidRPr="006A0146" w:rsidRDefault="00A32692" w:rsidP="00A32692">
            <w:r w:rsidRPr="006A0146">
              <w:t>Dr Leszek Małek</w:t>
            </w:r>
          </w:p>
        </w:tc>
        <w:tc>
          <w:tcPr>
            <w:tcW w:w="2645" w:type="dxa"/>
          </w:tcPr>
          <w:p w:rsidR="00A32692" w:rsidRPr="006A0146" w:rsidRDefault="00A32692" w:rsidP="00A32692">
            <w:r w:rsidRPr="006A0146">
              <w:t>Ekonomia/ FP</w:t>
            </w:r>
          </w:p>
        </w:tc>
        <w:tc>
          <w:tcPr>
            <w:tcW w:w="1843" w:type="dxa"/>
          </w:tcPr>
          <w:p w:rsidR="00A32692" w:rsidRPr="006A0146" w:rsidRDefault="00A32692" w:rsidP="00A32692">
            <w:pPr>
              <w:jc w:val="center"/>
            </w:pPr>
            <w:r>
              <w:t>15.06.2021, g. 11:00</w:t>
            </w:r>
          </w:p>
        </w:tc>
        <w:tc>
          <w:tcPr>
            <w:tcW w:w="1134" w:type="dxa"/>
          </w:tcPr>
          <w:p w:rsidR="00A32692" w:rsidRPr="006A0146" w:rsidRDefault="00A32692" w:rsidP="00A32692">
            <w:pPr>
              <w:jc w:val="center"/>
            </w:pPr>
          </w:p>
        </w:tc>
        <w:tc>
          <w:tcPr>
            <w:tcW w:w="1229" w:type="dxa"/>
          </w:tcPr>
          <w:p w:rsidR="00A32692" w:rsidRPr="006A0146" w:rsidRDefault="00A32692" w:rsidP="00A32692">
            <w:pPr>
              <w:jc w:val="center"/>
            </w:pPr>
            <w:r>
              <w:t>zdalnie</w:t>
            </w:r>
          </w:p>
        </w:tc>
      </w:tr>
      <w:tr w:rsidR="00A32692" w:rsidRPr="006A0146" w:rsidTr="00134D87">
        <w:tc>
          <w:tcPr>
            <w:tcW w:w="4503" w:type="dxa"/>
          </w:tcPr>
          <w:p w:rsidR="00A32692" w:rsidRPr="006A0146" w:rsidRDefault="00A32692" w:rsidP="00A32692">
            <w:r>
              <w:t>Przedsiębiorczość</w:t>
            </w:r>
          </w:p>
        </w:tc>
        <w:tc>
          <w:tcPr>
            <w:tcW w:w="4300" w:type="dxa"/>
          </w:tcPr>
          <w:p w:rsidR="00A32692" w:rsidRPr="006A0146" w:rsidRDefault="00A32692" w:rsidP="00A32692">
            <w:r>
              <w:t>Dr inż. Jarosław Mikołajczyk</w:t>
            </w:r>
          </w:p>
        </w:tc>
        <w:tc>
          <w:tcPr>
            <w:tcW w:w="2645" w:type="dxa"/>
          </w:tcPr>
          <w:p w:rsidR="00A32692" w:rsidRPr="006A0146" w:rsidRDefault="00A32692" w:rsidP="00A32692">
            <w:r w:rsidRPr="006A0146">
              <w:t>Ekonomia/ FP</w:t>
            </w:r>
          </w:p>
        </w:tc>
        <w:tc>
          <w:tcPr>
            <w:tcW w:w="1843" w:type="dxa"/>
          </w:tcPr>
          <w:p w:rsidR="00A32692" w:rsidRPr="004F5B6C" w:rsidRDefault="00A32692" w:rsidP="00A32692">
            <w:pPr>
              <w:jc w:val="center"/>
            </w:pPr>
            <w:r>
              <w:t>15.06.2021 g. 16.30-18.30</w:t>
            </w:r>
          </w:p>
        </w:tc>
        <w:tc>
          <w:tcPr>
            <w:tcW w:w="1134" w:type="dxa"/>
          </w:tcPr>
          <w:p w:rsidR="00A32692" w:rsidRPr="006A0146" w:rsidRDefault="00A32692" w:rsidP="00A32692">
            <w:pPr>
              <w:jc w:val="center"/>
            </w:pPr>
            <w:r>
              <w:t>A027</w:t>
            </w:r>
          </w:p>
        </w:tc>
        <w:tc>
          <w:tcPr>
            <w:tcW w:w="1229" w:type="dxa"/>
          </w:tcPr>
          <w:p w:rsidR="00A32692" w:rsidRPr="006A0146" w:rsidRDefault="00FA42D4" w:rsidP="00A32692">
            <w:pPr>
              <w:jc w:val="center"/>
            </w:pPr>
            <w:r>
              <w:rPr>
                <w:rFonts w:eastAsia="Calibri"/>
              </w:rPr>
              <w:t>w</w:t>
            </w:r>
            <w:r w:rsidR="00A32692">
              <w:rPr>
                <w:rFonts w:eastAsia="Calibri"/>
              </w:rPr>
              <w:t xml:space="preserve"> Uczelni</w:t>
            </w:r>
          </w:p>
        </w:tc>
      </w:tr>
      <w:tr w:rsidR="00A32692" w:rsidRPr="006A0146" w:rsidTr="00134D87">
        <w:tc>
          <w:tcPr>
            <w:tcW w:w="4503" w:type="dxa"/>
          </w:tcPr>
          <w:p w:rsidR="00A32692" w:rsidRPr="006A0146" w:rsidRDefault="00A32692" w:rsidP="00A32692">
            <w:r w:rsidRPr="006A0146">
              <w:t>Sprawozdawczość finansowa</w:t>
            </w:r>
          </w:p>
        </w:tc>
        <w:tc>
          <w:tcPr>
            <w:tcW w:w="4300" w:type="dxa"/>
          </w:tcPr>
          <w:p w:rsidR="00A32692" w:rsidRPr="006A0146" w:rsidRDefault="00A32692" w:rsidP="00A32692">
            <w:r w:rsidRPr="006A0146">
              <w:t>Dr</w:t>
            </w:r>
            <w:r>
              <w:t xml:space="preserve"> hab.</w:t>
            </w:r>
            <w:r w:rsidRPr="006A0146">
              <w:t xml:space="preserve"> </w:t>
            </w:r>
            <w:r>
              <w:t>Konrad Stępień</w:t>
            </w:r>
          </w:p>
        </w:tc>
        <w:tc>
          <w:tcPr>
            <w:tcW w:w="2645" w:type="dxa"/>
          </w:tcPr>
          <w:p w:rsidR="00A32692" w:rsidRPr="006A0146" w:rsidRDefault="00A32692" w:rsidP="00A32692">
            <w:r w:rsidRPr="006A0146">
              <w:t>Ekonomia/ FP</w:t>
            </w:r>
          </w:p>
        </w:tc>
        <w:tc>
          <w:tcPr>
            <w:tcW w:w="1843" w:type="dxa"/>
          </w:tcPr>
          <w:p w:rsidR="00A32692" w:rsidRPr="006A0146" w:rsidRDefault="00FA42D4" w:rsidP="00A32692">
            <w:pPr>
              <w:jc w:val="center"/>
            </w:pPr>
            <w:r>
              <w:t>Zostanie  uzupełnione</w:t>
            </w:r>
          </w:p>
        </w:tc>
        <w:tc>
          <w:tcPr>
            <w:tcW w:w="1134" w:type="dxa"/>
          </w:tcPr>
          <w:p w:rsidR="00A32692" w:rsidRPr="006A0146" w:rsidRDefault="00A32692" w:rsidP="00A32692">
            <w:pPr>
              <w:jc w:val="center"/>
            </w:pPr>
          </w:p>
        </w:tc>
        <w:tc>
          <w:tcPr>
            <w:tcW w:w="1229" w:type="dxa"/>
          </w:tcPr>
          <w:p w:rsidR="00A32692" w:rsidRPr="006A0146" w:rsidRDefault="00A32692" w:rsidP="00A32692">
            <w:pPr>
              <w:jc w:val="center"/>
            </w:pPr>
          </w:p>
        </w:tc>
      </w:tr>
    </w:tbl>
    <w:p w:rsidR="008A1800" w:rsidRDefault="008A1800" w:rsidP="006A0146"/>
    <w:p w:rsidR="007D28C0" w:rsidRPr="006A0146" w:rsidRDefault="007D28C0" w:rsidP="006A0146"/>
    <w:sectPr w:rsidR="007D28C0" w:rsidRPr="006A0146" w:rsidSect="00D417B5">
      <w:pgSz w:w="16838" w:h="11906" w:orient="landscape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A66E4"/>
    <w:multiLevelType w:val="hybridMultilevel"/>
    <w:tmpl w:val="2BE09896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2255434D"/>
    <w:multiLevelType w:val="hybridMultilevel"/>
    <w:tmpl w:val="2E9EB6D4"/>
    <w:lvl w:ilvl="0" w:tplc="9AAAE02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363C603B"/>
    <w:multiLevelType w:val="hybridMultilevel"/>
    <w:tmpl w:val="705CECF4"/>
    <w:lvl w:ilvl="0" w:tplc="13ECC54E">
      <w:start w:val="1"/>
      <w:numFmt w:val="decimal"/>
      <w:pStyle w:val="N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60E"/>
    <w:rsid w:val="00010E35"/>
    <w:rsid w:val="00015247"/>
    <w:rsid w:val="0003090B"/>
    <w:rsid w:val="000466A5"/>
    <w:rsid w:val="00094377"/>
    <w:rsid w:val="00094660"/>
    <w:rsid w:val="000A36A4"/>
    <w:rsid w:val="000A5E87"/>
    <w:rsid w:val="000B0CFE"/>
    <w:rsid w:val="00106AE4"/>
    <w:rsid w:val="00125025"/>
    <w:rsid w:val="00134D87"/>
    <w:rsid w:val="00145A9C"/>
    <w:rsid w:val="001735CD"/>
    <w:rsid w:val="001B3828"/>
    <w:rsid w:val="001E0A00"/>
    <w:rsid w:val="0022742D"/>
    <w:rsid w:val="00243580"/>
    <w:rsid w:val="00273518"/>
    <w:rsid w:val="00280A0C"/>
    <w:rsid w:val="0028358B"/>
    <w:rsid w:val="0029582A"/>
    <w:rsid w:val="002A29F9"/>
    <w:rsid w:val="002B6C33"/>
    <w:rsid w:val="002C2F6A"/>
    <w:rsid w:val="002E436A"/>
    <w:rsid w:val="003020C2"/>
    <w:rsid w:val="00312A4E"/>
    <w:rsid w:val="00314A7F"/>
    <w:rsid w:val="003404F5"/>
    <w:rsid w:val="00341BA8"/>
    <w:rsid w:val="003637AE"/>
    <w:rsid w:val="00371A55"/>
    <w:rsid w:val="003A4D47"/>
    <w:rsid w:val="003C69E1"/>
    <w:rsid w:val="003D1A98"/>
    <w:rsid w:val="003D64BB"/>
    <w:rsid w:val="003E460E"/>
    <w:rsid w:val="003F200D"/>
    <w:rsid w:val="00422384"/>
    <w:rsid w:val="00430AF0"/>
    <w:rsid w:val="004779A6"/>
    <w:rsid w:val="004827A9"/>
    <w:rsid w:val="00496776"/>
    <w:rsid w:val="004A4435"/>
    <w:rsid w:val="004A509B"/>
    <w:rsid w:val="004C29FD"/>
    <w:rsid w:val="004F5B6C"/>
    <w:rsid w:val="00506B26"/>
    <w:rsid w:val="005074C1"/>
    <w:rsid w:val="00535BC8"/>
    <w:rsid w:val="005670FB"/>
    <w:rsid w:val="00570C9B"/>
    <w:rsid w:val="005711EE"/>
    <w:rsid w:val="00576554"/>
    <w:rsid w:val="005838B1"/>
    <w:rsid w:val="005A4F64"/>
    <w:rsid w:val="005C4972"/>
    <w:rsid w:val="00620092"/>
    <w:rsid w:val="00622735"/>
    <w:rsid w:val="00624AEE"/>
    <w:rsid w:val="006342E8"/>
    <w:rsid w:val="00653D20"/>
    <w:rsid w:val="00660327"/>
    <w:rsid w:val="00667634"/>
    <w:rsid w:val="006A0146"/>
    <w:rsid w:val="006A06A3"/>
    <w:rsid w:val="006C75D8"/>
    <w:rsid w:val="006E2463"/>
    <w:rsid w:val="00723D46"/>
    <w:rsid w:val="007351EC"/>
    <w:rsid w:val="007517D0"/>
    <w:rsid w:val="00772493"/>
    <w:rsid w:val="007725E2"/>
    <w:rsid w:val="00792EC7"/>
    <w:rsid w:val="007A63B2"/>
    <w:rsid w:val="007D28C0"/>
    <w:rsid w:val="007E264F"/>
    <w:rsid w:val="007F2D11"/>
    <w:rsid w:val="007F3DD5"/>
    <w:rsid w:val="008127B4"/>
    <w:rsid w:val="00860615"/>
    <w:rsid w:val="008A1800"/>
    <w:rsid w:val="008C267A"/>
    <w:rsid w:val="008C58FC"/>
    <w:rsid w:val="00902847"/>
    <w:rsid w:val="009037EB"/>
    <w:rsid w:val="00924B7C"/>
    <w:rsid w:val="00927494"/>
    <w:rsid w:val="00927EF4"/>
    <w:rsid w:val="009452FF"/>
    <w:rsid w:val="009514DA"/>
    <w:rsid w:val="00992E60"/>
    <w:rsid w:val="009B6A7A"/>
    <w:rsid w:val="009C652B"/>
    <w:rsid w:val="009E3D4C"/>
    <w:rsid w:val="009E50EF"/>
    <w:rsid w:val="00A32692"/>
    <w:rsid w:val="00A52CF3"/>
    <w:rsid w:val="00A84943"/>
    <w:rsid w:val="00AB4444"/>
    <w:rsid w:val="00AC0099"/>
    <w:rsid w:val="00AC2897"/>
    <w:rsid w:val="00AD6C5E"/>
    <w:rsid w:val="00AF5558"/>
    <w:rsid w:val="00B00809"/>
    <w:rsid w:val="00B473E2"/>
    <w:rsid w:val="00B5308D"/>
    <w:rsid w:val="00BB2DB7"/>
    <w:rsid w:val="00BB6C3C"/>
    <w:rsid w:val="00BF088A"/>
    <w:rsid w:val="00C16F07"/>
    <w:rsid w:val="00C670FE"/>
    <w:rsid w:val="00C707BA"/>
    <w:rsid w:val="00CB38CA"/>
    <w:rsid w:val="00CC1C0D"/>
    <w:rsid w:val="00CC213B"/>
    <w:rsid w:val="00D05729"/>
    <w:rsid w:val="00D40E7B"/>
    <w:rsid w:val="00D417B5"/>
    <w:rsid w:val="00D575B0"/>
    <w:rsid w:val="00D60113"/>
    <w:rsid w:val="00D615EA"/>
    <w:rsid w:val="00DC5236"/>
    <w:rsid w:val="00E11202"/>
    <w:rsid w:val="00E11F0C"/>
    <w:rsid w:val="00E20DF0"/>
    <w:rsid w:val="00E2380C"/>
    <w:rsid w:val="00E842AB"/>
    <w:rsid w:val="00E8797A"/>
    <w:rsid w:val="00E91556"/>
    <w:rsid w:val="00EC450C"/>
    <w:rsid w:val="00ED0D92"/>
    <w:rsid w:val="00ED4A60"/>
    <w:rsid w:val="00ED5AF1"/>
    <w:rsid w:val="00EF4563"/>
    <w:rsid w:val="00F15EDE"/>
    <w:rsid w:val="00F1784B"/>
    <w:rsid w:val="00F24380"/>
    <w:rsid w:val="00F2609C"/>
    <w:rsid w:val="00F35B58"/>
    <w:rsid w:val="00F462EA"/>
    <w:rsid w:val="00F50055"/>
    <w:rsid w:val="00F646DB"/>
    <w:rsid w:val="00F93CDC"/>
    <w:rsid w:val="00FA42D4"/>
    <w:rsid w:val="00FE0320"/>
    <w:rsid w:val="00FF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8BBC8E-1017-4990-82DE-78C8F7A1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BB6C3C"/>
    <w:pPr>
      <w:keepNext/>
      <w:outlineLvl w:val="2"/>
    </w:pPr>
    <w:rPr>
      <w:i/>
      <w:szCs w:val="20"/>
    </w:rPr>
  </w:style>
  <w:style w:type="paragraph" w:styleId="Nagwek6">
    <w:name w:val="heading 6"/>
    <w:basedOn w:val="Normalny"/>
    <w:next w:val="Normalny"/>
    <w:link w:val="Nagwek6Znak"/>
    <w:qFormat/>
    <w:rsid w:val="00BB6C3C"/>
    <w:pPr>
      <w:keepNext/>
      <w:outlineLvl w:val="5"/>
    </w:pPr>
    <w:rPr>
      <w:i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1">
    <w:name w:val="N1"/>
    <w:basedOn w:val="Normalny"/>
    <w:pPr>
      <w:widowControl w:val="0"/>
      <w:numPr>
        <w:numId w:val="2"/>
      </w:numPr>
      <w:autoSpaceDE w:val="0"/>
      <w:autoSpaceDN w:val="0"/>
      <w:adjustRightInd w:val="0"/>
      <w:spacing w:line="360" w:lineRule="auto"/>
      <w:jc w:val="both"/>
    </w:pPr>
    <w:rPr>
      <w:b/>
      <w:sz w:val="28"/>
      <w:szCs w:val="20"/>
    </w:rPr>
  </w:style>
  <w:style w:type="paragraph" w:customStyle="1" w:styleId="N2">
    <w:name w:val="N2"/>
    <w:basedOn w:val="Normalny"/>
    <w:pPr>
      <w:widowControl w:val="0"/>
      <w:shd w:val="clear" w:color="auto" w:fill="FFFFFF"/>
      <w:autoSpaceDE w:val="0"/>
      <w:autoSpaceDN w:val="0"/>
      <w:adjustRightInd w:val="0"/>
      <w:spacing w:line="360" w:lineRule="auto"/>
      <w:jc w:val="both"/>
    </w:pPr>
    <w:rPr>
      <w:b/>
      <w:bCs/>
      <w:color w:val="000000"/>
    </w:rPr>
  </w:style>
  <w:style w:type="paragraph" w:styleId="Tekstdymka">
    <w:name w:val="Balloon Text"/>
    <w:basedOn w:val="Normalny"/>
    <w:semiHidden/>
    <w:rsid w:val="007F2D1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B530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rsid w:val="00BB6C3C"/>
    <w:rPr>
      <w:i/>
      <w:sz w:val="24"/>
    </w:rPr>
  </w:style>
  <w:style w:type="character" w:customStyle="1" w:styleId="Nagwek6Znak">
    <w:name w:val="Nagłówek 6 Znak"/>
    <w:link w:val="Nagwek6"/>
    <w:rsid w:val="00BB6C3C"/>
    <w:rPr>
      <w:i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927E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9E50EF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9E50EF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4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Podział na grupy seminaryjne rok III Kierunek Ekonomia,</vt:lpstr>
    </vt:vector>
  </TitlesOfParts>
  <Company>HP</Company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Podział na grupy seminaryjne rok III Kierunek Ekonomia,</dc:title>
  <dc:creator>Piotr Brzegowy</dc:creator>
  <cp:lastModifiedBy>AA</cp:lastModifiedBy>
  <cp:revision>6</cp:revision>
  <cp:lastPrinted>2012-09-29T10:28:00Z</cp:lastPrinted>
  <dcterms:created xsi:type="dcterms:W3CDTF">2021-06-10T21:08:00Z</dcterms:created>
  <dcterms:modified xsi:type="dcterms:W3CDTF">2021-06-14T14:22:00Z</dcterms:modified>
</cp:coreProperties>
</file>